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D3" w:rsidRPr="00552569" w:rsidRDefault="00D74AD3" w:rsidP="0062661E">
      <w:pPr>
        <w:pStyle w:val="a3"/>
        <w:spacing w:after="120"/>
        <w:rPr>
          <w:sz w:val="24"/>
          <w:szCs w:val="24"/>
        </w:rPr>
      </w:pPr>
      <w:r w:rsidRPr="00552569">
        <w:rPr>
          <w:sz w:val="24"/>
          <w:szCs w:val="24"/>
        </w:rPr>
        <w:t>ДОГОВОР</w:t>
      </w:r>
      <w:r w:rsidR="00DD0864" w:rsidRPr="00552569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id w:val="1582183478"/>
          <w:placeholder>
            <w:docPart w:val="DefaultPlaceholder_-1854013440"/>
          </w:placeholder>
          <w:showingPlcHdr/>
        </w:sdtPr>
        <w:sdtContent>
          <w:r w:rsidR="00576F89" w:rsidRPr="00811F31">
            <w:rPr>
              <w:rStyle w:val="af4"/>
            </w:rPr>
            <w:t>Место для ввода текста.</w:t>
          </w:r>
        </w:sdtContent>
      </w:sdt>
    </w:p>
    <w:p w:rsidR="00D74AD3" w:rsidRPr="00552569" w:rsidRDefault="00D74AD3" w:rsidP="0062661E">
      <w:pPr>
        <w:spacing w:after="120"/>
        <w:jc w:val="center"/>
        <w:rPr>
          <w:b/>
          <w:bCs/>
          <w:sz w:val="24"/>
        </w:rPr>
      </w:pPr>
      <w:r w:rsidRPr="00552569">
        <w:rPr>
          <w:b/>
          <w:bCs/>
          <w:sz w:val="24"/>
        </w:rPr>
        <w:t>об оказании платных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4509C6" w:rsidRPr="00552569" w:rsidTr="00585029">
        <w:tc>
          <w:tcPr>
            <w:tcW w:w="5565" w:type="dxa"/>
            <w:shd w:val="clear" w:color="auto" w:fill="auto"/>
          </w:tcPr>
          <w:p w:rsidR="004509C6" w:rsidRPr="008D1ABF" w:rsidRDefault="004509C6" w:rsidP="0062661E">
            <w:pPr>
              <w:spacing w:after="120"/>
              <w:rPr>
                <w:sz w:val="24"/>
              </w:rPr>
            </w:pPr>
            <w:r w:rsidRPr="008D1ABF">
              <w:rPr>
                <w:sz w:val="24"/>
              </w:rPr>
              <w:t xml:space="preserve">Город </w:t>
            </w:r>
            <w:r w:rsidRPr="008D1ABF">
              <w:rPr>
                <w:iCs/>
                <w:sz w:val="24"/>
              </w:rPr>
              <w:t>Москва</w:t>
            </w:r>
          </w:p>
        </w:tc>
        <w:tc>
          <w:tcPr>
            <w:tcW w:w="5566" w:type="dxa"/>
            <w:shd w:val="clear" w:color="auto" w:fill="auto"/>
          </w:tcPr>
          <w:sdt>
            <w:sdtPr>
              <w:rPr>
                <w:sz w:val="24"/>
              </w:rPr>
              <w:id w:val="-294455896"/>
              <w:placeholder>
                <w:docPart w:val="DefaultPlaceholder_-1854013438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509C6" w:rsidRPr="00552569" w:rsidRDefault="00576F89" w:rsidP="00576F89">
                <w:pPr>
                  <w:spacing w:after="120"/>
                  <w:jc w:val="right"/>
                  <w:rPr>
                    <w:sz w:val="24"/>
                  </w:rPr>
                </w:pPr>
                <w:r w:rsidRPr="00576F89">
                  <w:rPr>
                    <w:rStyle w:val="af4"/>
                    <w:sz w:val="22"/>
                    <w:szCs w:val="22"/>
                  </w:rPr>
                  <w:t>Место для ввода даты.</w:t>
                </w:r>
              </w:p>
            </w:sdtContent>
          </w:sdt>
        </w:tc>
      </w:tr>
    </w:tbl>
    <w:p w:rsidR="00D74AD3" w:rsidRPr="00552569" w:rsidRDefault="00D74AD3" w:rsidP="0062661E">
      <w:pPr>
        <w:spacing w:after="120"/>
        <w:rPr>
          <w:sz w:val="24"/>
        </w:rPr>
      </w:pPr>
    </w:p>
    <w:p w:rsidR="008D1ABF" w:rsidRDefault="008D1ABF" w:rsidP="008D1AB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F6D67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города Москвы «Технологический колледж № 34» </w:t>
      </w:r>
      <w:r w:rsidRPr="00BF6D67">
        <w:rPr>
          <w:rFonts w:ascii="Times New Roman" w:hAnsi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/>
          <w:sz w:val="24"/>
          <w:szCs w:val="24"/>
        </w:rPr>
        <w:t>"</w:t>
      </w:r>
      <w:r w:rsidRPr="00BF6D67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"</w:t>
      </w:r>
      <w:r w:rsidRPr="00BF6D67">
        <w:rPr>
          <w:rFonts w:ascii="Times New Roman" w:hAnsi="Times New Roman"/>
          <w:sz w:val="24"/>
          <w:szCs w:val="24"/>
        </w:rPr>
        <w:t>) на основании лицензии серии 77Л01 № 0006880, выданной  «06» апреля 2015 г. Департаментом  образования города Москвы (рег. номер № 036076),  бессрочно,  и свидетельства о государственной аккредитации  серии 77 А01 № 000</w:t>
      </w:r>
      <w:r>
        <w:rPr>
          <w:rFonts w:ascii="Times New Roman" w:hAnsi="Times New Roman"/>
          <w:sz w:val="24"/>
          <w:szCs w:val="24"/>
        </w:rPr>
        <w:t>4694</w:t>
      </w:r>
      <w:r w:rsidRPr="00BF6D67">
        <w:rPr>
          <w:rFonts w:ascii="Times New Roman" w:hAnsi="Times New Roman"/>
          <w:sz w:val="24"/>
          <w:szCs w:val="24"/>
        </w:rPr>
        <w:t xml:space="preserve"> выданной  «</w:t>
      </w:r>
      <w:r>
        <w:rPr>
          <w:rFonts w:ascii="Times New Roman" w:hAnsi="Times New Roman"/>
          <w:sz w:val="24"/>
          <w:szCs w:val="24"/>
        </w:rPr>
        <w:t>15</w:t>
      </w:r>
      <w:r w:rsidRPr="00BF6D6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BF6D6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F6D67">
        <w:rPr>
          <w:rFonts w:ascii="Times New Roman" w:hAnsi="Times New Roman"/>
          <w:sz w:val="24"/>
          <w:szCs w:val="24"/>
        </w:rPr>
        <w:t xml:space="preserve"> г. Департаментом  образования</w:t>
      </w:r>
      <w:r>
        <w:rPr>
          <w:rFonts w:ascii="Times New Roman" w:hAnsi="Times New Roman"/>
          <w:sz w:val="24"/>
          <w:szCs w:val="24"/>
        </w:rPr>
        <w:t xml:space="preserve"> и науки</w:t>
      </w:r>
      <w:r w:rsidRPr="00BF6D67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рода Москвы (рег. номер № 004694) на срок до «15» января 2024</w:t>
      </w:r>
      <w:r w:rsidRPr="00BF6D67">
        <w:rPr>
          <w:rFonts w:ascii="Times New Roman" w:hAnsi="Times New Roman"/>
          <w:sz w:val="24"/>
          <w:szCs w:val="24"/>
        </w:rPr>
        <w:t xml:space="preserve"> г. в лице  директо</w:t>
      </w:r>
      <w:r>
        <w:rPr>
          <w:rFonts w:ascii="Times New Roman" w:hAnsi="Times New Roman"/>
          <w:sz w:val="24"/>
          <w:szCs w:val="24"/>
        </w:rPr>
        <w:t>ра</w:t>
      </w:r>
      <w:r w:rsidRPr="00350C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Биржакова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Валентиновича</w:t>
      </w:r>
      <w:r w:rsidRPr="00BF6D67">
        <w:rPr>
          <w:rFonts w:ascii="Times New Roman" w:hAnsi="Times New Roman"/>
          <w:sz w:val="24"/>
          <w:szCs w:val="24"/>
        </w:rPr>
        <w:t>, действующего н</w:t>
      </w:r>
      <w:r>
        <w:rPr>
          <w:rFonts w:ascii="Times New Roman" w:hAnsi="Times New Roman"/>
          <w:sz w:val="24"/>
          <w:szCs w:val="24"/>
        </w:rPr>
        <w:t xml:space="preserve">а основании Устава Исполнителя, </w:t>
      </w:r>
      <w:r w:rsidRPr="00BF6D67">
        <w:rPr>
          <w:rFonts w:ascii="Times New Roman" w:hAnsi="Times New Roman"/>
          <w:sz w:val="24"/>
          <w:szCs w:val="24"/>
        </w:rPr>
        <w:t>с одной  стороны, и</w:t>
      </w:r>
      <w:r>
        <w:rPr>
          <w:rFonts w:ascii="Times New Roman" w:hAnsi="Times New Roman"/>
          <w:sz w:val="24"/>
          <w:szCs w:val="24"/>
        </w:rPr>
        <w:t xml:space="preserve"> гражданин (ка):</w:t>
      </w:r>
    </w:p>
    <w:sdt>
      <w:sdtPr>
        <w:rPr>
          <w:rFonts w:ascii="Times New Roman" w:hAnsi="Times New Roman"/>
          <w:sz w:val="24"/>
          <w:szCs w:val="24"/>
        </w:rPr>
        <w:id w:val="133992741"/>
        <w:placeholder>
          <w:docPart w:val="DefaultPlaceholder_-1854013440"/>
        </w:placeholder>
        <w:showingPlcHdr/>
      </w:sdtPr>
      <w:sdtContent>
        <w:p w:rsidR="00576F89" w:rsidRDefault="00576F89" w:rsidP="00576F89">
          <w:pPr>
            <w:pStyle w:val="af3"/>
            <w:pBdr>
              <w:bottom w:val="single" w:sz="4" w:space="1" w:color="auto"/>
            </w:pBdr>
            <w:ind w:firstLine="567"/>
            <w:jc w:val="center"/>
            <w:rPr>
              <w:rFonts w:ascii="Times New Roman" w:hAnsi="Times New Roman"/>
              <w:sz w:val="24"/>
              <w:szCs w:val="24"/>
            </w:rPr>
          </w:pPr>
          <w:r w:rsidRPr="00811F31">
            <w:rPr>
              <w:rStyle w:val="af4"/>
            </w:rPr>
            <w:t>Место для ввода текста.</w:t>
          </w:r>
        </w:p>
      </w:sdtContent>
    </w:sdt>
    <w:p w:rsidR="006D3D1C" w:rsidRDefault="006D3D1C" w:rsidP="00CB515F">
      <w:pPr>
        <w:pStyle w:val="20"/>
        <w:jc w:val="center"/>
        <w:rPr>
          <w:sz w:val="18"/>
          <w:szCs w:val="18"/>
        </w:rPr>
      </w:pPr>
      <w:r w:rsidRPr="00576F89">
        <w:rPr>
          <w:sz w:val="18"/>
          <w:szCs w:val="18"/>
        </w:rPr>
        <w:t xml:space="preserve">(фамилия, имя, отчество (при наличии) </w:t>
      </w:r>
      <w:r w:rsidR="008A3DB5" w:rsidRPr="00576F89">
        <w:rPr>
          <w:sz w:val="18"/>
          <w:szCs w:val="18"/>
        </w:rPr>
        <w:t>родителя (законного представителя) несовершеннолетнего</w:t>
      </w:r>
      <w:r w:rsidRPr="00576F89">
        <w:rPr>
          <w:sz w:val="18"/>
          <w:szCs w:val="18"/>
        </w:rPr>
        <w:t>)</w:t>
      </w:r>
    </w:p>
    <w:p w:rsidR="00576F89" w:rsidRPr="00576F89" w:rsidRDefault="00576F89" w:rsidP="00CB515F">
      <w:pPr>
        <w:pStyle w:val="20"/>
        <w:jc w:val="center"/>
        <w:rPr>
          <w:sz w:val="18"/>
          <w:szCs w:val="18"/>
        </w:rPr>
      </w:pPr>
    </w:p>
    <w:p w:rsidR="00576F89" w:rsidRDefault="004509C6" w:rsidP="00CB515F">
      <w:pPr>
        <w:pStyle w:val="20"/>
      </w:pPr>
      <w:r w:rsidRPr="00552569">
        <w:t>именуемый(</w:t>
      </w:r>
      <w:proofErr w:type="spellStart"/>
      <w:r w:rsidRPr="00552569">
        <w:t>ая</w:t>
      </w:r>
      <w:proofErr w:type="spellEnd"/>
      <w:r w:rsidRPr="00552569">
        <w:t>) в дальнейшем «Заказчик», действующий(</w:t>
      </w:r>
      <w:proofErr w:type="spellStart"/>
      <w:r w:rsidRPr="00552569">
        <w:t>ая</w:t>
      </w:r>
      <w:proofErr w:type="spellEnd"/>
      <w:r w:rsidRPr="00552569">
        <w:t xml:space="preserve">) в интересах несовершеннолетнего </w:t>
      </w:r>
    </w:p>
    <w:sdt>
      <w:sdtPr>
        <w:id w:val="651183343"/>
        <w:placeholder>
          <w:docPart w:val="DefaultPlaceholder_-1854013440"/>
        </w:placeholder>
        <w:showingPlcHdr/>
      </w:sdtPr>
      <w:sdtContent>
        <w:p w:rsidR="00576F89" w:rsidRDefault="00576F89" w:rsidP="00576F89">
          <w:pPr>
            <w:pStyle w:val="20"/>
            <w:pBdr>
              <w:bottom w:val="single" w:sz="4" w:space="1" w:color="auto"/>
            </w:pBdr>
            <w:jc w:val="center"/>
          </w:pPr>
          <w:r w:rsidRPr="00811F31">
            <w:rPr>
              <w:rStyle w:val="af4"/>
            </w:rPr>
            <w:t>Место для ввода текста.</w:t>
          </w:r>
        </w:p>
      </w:sdtContent>
    </w:sdt>
    <w:p w:rsidR="006D3D1C" w:rsidRDefault="006D3D1C" w:rsidP="00576F89">
      <w:pPr>
        <w:pStyle w:val="20"/>
        <w:jc w:val="center"/>
        <w:rPr>
          <w:sz w:val="18"/>
          <w:szCs w:val="18"/>
        </w:rPr>
      </w:pPr>
      <w:r w:rsidRPr="00576F89">
        <w:rPr>
          <w:sz w:val="18"/>
          <w:szCs w:val="18"/>
        </w:rPr>
        <w:t>(фамилия, имя, отчество (при наличии) обучающегося)</w:t>
      </w:r>
    </w:p>
    <w:p w:rsidR="00576F89" w:rsidRPr="00576F89" w:rsidRDefault="00576F89" w:rsidP="00CB515F">
      <w:pPr>
        <w:pStyle w:val="20"/>
        <w:ind w:left="2268"/>
        <w:jc w:val="center"/>
        <w:rPr>
          <w:sz w:val="18"/>
          <w:szCs w:val="18"/>
        </w:rPr>
      </w:pPr>
    </w:p>
    <w:p w:rsidR="00EA6643" w:rsidRDefault="00576F89" w:rsidP="0062661E">
      <w:pPr>
        <w:pStyle w:val="20"/>
        <w:spacing w:after="120"/>
      </w:pPr>
      <w:sdt>
        <w:sdtPr>
          <w:rPr>
            <w:lang w:val="ru-RU"/>
          </w:rPr>
          <w:id w:val="483362989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811F31">
            <w:rPr>
              <w:rStyle w:val="af4"/>
            </w:rPr>
            <w:t>Место для ввода даты.</w:t>
          </w:r>
        </w:sdtContent>
      </w:sdt>
      <w:r>
        <w:rPr>
          <w:lang w:val="ru-RU"/>
        </w:rPr>
        <w:t xml:space="preserve"> </w:t>
      </w:r>
      <w:r w:rsidR="004509C6" w:rsidRPr="00552569">
        <w:t>года рождения, именуем</w:t>
      </w:r>
      <w:r w:rsidR="00E43DC3">
        <w:t>ый(</w:t>
      </w:r>
      <w:proofErr w:type="spellStart"/>
      <w:r w:rsidR="00E43DC3">
        <w:t>ая</w:t>
      </w:r>
      <w:proofErr w:type="spellEnd"/>
      <w:r w:rsidR="00E43DC3">
        <w:t>)</w:t>
      </w:r>
      <w:r w:rsidR="004509C6" w:rsidRPr="00552569">
        <w:t xml:space="preserve"> в дальнейшем «Обучающийся»,</w:t>
      </w:r>
      <w:r w:rsidR="00EA6643" w:rsidRPr="00552569">
        <w:t xml:space="preserve"> с</w:t>
      </w:r>
      <w:r w:rsidR="00E43DC3">
        <w:t> </w:t>
      </w:r>
      <w:r w:rsidR="00EA6643" w:rsidRPr="00552569">
        <w:t>другой стороны, в соответствии с</w:t>
      </w:r>
      <w:r w:rsidR="00C6005B" w:rsidRPr="00552569">
        <w:t xml:space="preserve"> Федеральным</w:t>
      </w:r>
      <w:r w:rsidR="00EA6643" w:rsidRPr="00552569">
        <w:t xml:space="preserve"> </w:t>
      </w:r>
      <w:r w:rsidR="00C6005B" w:rsidRPr="00552569">
        <w:t>законом</w:t>
      </w:r>
      <w:r w:rsidR="00E43DC3">
        <w:t xml:space="preserve"> от 29.12.2012 № 273-ФЗ</w:t>
      </w:r>
      <w:r w:rsidR="00C6005B" w:rsidRPr="00552569">
        <w:t xml:space="preserve"> «</w:t>
      </w:r>
      <w:r w:rsidR="00EA6643" w:rsidRPr="00552569">
        <w:t>Об</w:t>
      </w:r>
      <w:r w:rsidR="00E43DC3">
        <w:t> </w:t>
      </w:r>
      <w:r w:rsidR="00EA6643" w:rsidRPr="00552569">
        <w:t>образовании</w:t>
      </w:r>
      <w:r w:rsidR="00C6005B" w:rsidRPr="00552569">
        <w:t xml:space="preserve"> в Российской Федерации»,</w:t>
      </w:r>
      <w:r w:rsidR="00E52AA6" w:rsidRPr="00552569">
        <w:t xml:space="preserve"> </w:t>
      </w:r>
      <w:r w:rsidR="00EA6643" w:rsidRPr="00552569">
        <w:t xml:space="preserve">Правилами оказания платных образовательных услуг, утвержденными </w:t>
      </w:r>
      <w:r w:rsidR="00C6005B" w:rsidRPr="00552569">
        <w:t>п</w:t>
      </w:r>
      <w:r w:rsidR="00EA6643" w:rsidRPr="00552569">
        <w:t>остановлением Правительства Р</w:t>
      </w:r>
      <w:r w:rsidR="009B15D6">
        <w:t xml:space="preserve">оссийской </w:t>
      </w:r>
      <w:r w:rsidR="00EA6643" w:rsidRPr="00552569">
        <w:t>Ф</w:t>
      </w:r>
      <w:r w:rsidR="009B15D6">
        <w:t>едерации</w:t>
      </w:r>
      <w:r w:rsidR="00CB2A7E" w:rsidRPr="00552569">
        <w:t xml:space="preserve"> </w:t>
      </w:r>
      <w:r w:rsidR="00EA6643" w:rsidRPr="00552569">
        <w:t>от</w:t>
      </w:r>
      <w:r w:rsidR="00E43DC3">
        <w:t> </w:t>
      </w:r>
      <w:r w:rsidR="00EA6643" w:rsidRPr="00552569">
        <w:t>15.0</w:t>
      </w:r>
      <w:r w:rsidR="00E43DC3">
        <w:t>9</w:t>
      </w:r>
      <w:r w:rsidR="00EA6643" w:rsidRPr="00552569">
        <w:t>.20</w:t>
      </w:r>
      <w:r w:rsidR="00E43DC3">
        <w:t>20</w:t>
      </w:r>
      <w:r w:rsidR="00EA6643" w:rsidRPr="00552569">
        <w:t xml:space="preserve"> №</w:t>
      </w:r>
      <w:r w:rsidR="00E43DC3">
        <w:t> 1441</w:t>
      </w:r>
      <w:r w:rsidR="00EA6643" w:rsidRPr="00552569">
        <w:t xml:space="preserve">, </w:t>
      </w:r>
      <w:r w:rsidR="00C6005B" w:rsidRPr="00552569">
        <w:t xml:space="preserve">заключили </w:t>
      </w:r>
      <w:r w:rsidR="00EA6643" w:rsidRPr="00552569">
        <w:t>настоящий договор</w:t>
      </w:r>
      <w:r w:rsidR="00C6005B" w:rsidRPr="00552569">
        <w:t xml:space="preserve"> об оказании платных образовательных услуг (далее – договор)</w:t>
      </w:r>
      <w:r w:rsidR="00EA6643" w:rsidRPr="00552569">
        <w:t xml:space="preserve"> о нижеследующем:</w:t>
      </w:r>
    </w:p>
    <w:p w:rsidR="00E52AA6" w:rsidRPr="00552569" w:rsidRDefault="00EA6643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552569">
        <w:rPr>
          <w:b/>
          <w:bCs/>
        </w:rPr>
        <w:t>Предмет договора</w:t>
      </w:r>
    </w:p>
    <w:p w:rsidR="000636E9" w:rsidRDefault="000636E9" w:rsidP="00B97338">
      <w:pPr>
        <w:pStyle w:val="af3"/>
        <w:ind w:firstLine="993"/>
        <w:jc w:val="both"/>
        <w:rPr>
          <w:rFonts w:ascii="Times New Roman" w:hAnsi="Times New Roman"/>
          <w:sz w:val="24"/>
          <w:szCs w:val="24"/>
        </w:rPr>
      </w:pPr>
      <w:r w:rsidRPr="002A0119">
        <w:rPr>
          <w:rFonts w:ascii="Times New Roman" w:hAnsi="Times New Roman"/>
          <w:sz w:val="24"/>
          <w:szCs w:val="24"/>
        </w:rPr>
        <w:t>1.1. Исполнитель обязуется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119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2A0119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у</w:t>
      </w:r>
      <w:r w:rsidRPr="002A0119">
        <w:rPr>
          <w:rFonts w:ascii="Times New Roman" w:hAnsi="Times New Roman"/>
          <w:sz w:val="24"/>
          <w:szCs w:val="24"/>
        </w:rPr>
        <w:t>, а Заказчик обязуется оплатить обучение по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FA6">
        <w:rPr>
          <w:rFonts w:ascii="Times New Roman" w:hAnsi="Times New Roman"/>
          <w:b/>
          <w:i/>
          <w:sz w:val="24"/>
          <w:szCs w:val="24"/>
          <w:u w:val="single"/>
        </w:rPr>
        <w:t>очной</w:t>
      </w:r>
      <w:r>
        <w:rPr>
          <w:rFonts w:ascii="Times New Roman" w:hAnsi="Times New Roman"/>
          <w:sz w:val="24"/>
          <w:szCs w:val="24"/>
        </w:rPr>
        <w:t xml:space="preserve"> формы обучения среднего профессионального образования по специальности:</w:t>
      </w:r>
    </w:p>
    <w:tbl>
      <w:tblPr>
        <w:tblW w:w="9663" w:type="dxa"/>
        <w:tblInd w:w="-176" w:type="dxa"/>
        <w:tblLook w:val="04A0" w:firstRow="1" w:lastRow="0" w:firstColumn="1" w:lastColumn="0" w:noHBand="0" w:noVBand="1"/>
      </w:tblPr>
      <w:tblGrid>
        <w:gridCol w:w="9663"/>
      </w:tblGrid>
      <w:tr w:rsidR="000636E9" w:rsidRPr="00190E89" w:rsidTr="000636E9">
        <w:trPr>
          <w:trHeight w:val="273"/>
        </w:trPr>
        <w:sdt>
          <w:sdtPr>
            <w:rPr>
              <w:rFonts w:ascii="Times New Roman" w:hAnsi="Times New Roman"/>
              <w:b/>
              <w:i/>
              <w:sz w:val="24"/>
              <w:szCs w:val="24"/>
            </w:rPr>
            <w:id w:val="-1536960817"/>
            <w:placeholder>
              <w:docPart w:val="DefaultPlaceholder_-1854013440"/>
            </w:placeholder>
            <w:showingPlcHdr/>
          </w:sdtPr>
          <w:sdtContent>
            <w:tc>
              <w:tcPr>
                <w:tcW w:w="966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636E9" w:rsidRPr="006920D6" w:rsidRDefault="00576F89" w:rsidP="00E04927">
                <w:pPr>
                  <w:pStyle w:val="af3"/>
                  <w:jc w:val="center"/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 w:rsidRPr="00811F31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</w:tbl>
    <w:p w:rsidR="000636E9" w:rsidRPr="00190E89" w:rsidRDefault="000636E9" w:rsidP="000636E9">
      <w:pPr>
        <w:pStyle w:val="af3"/>
        <w:jc w:val="center"/>
        <w:rPr>
          <w:rFonts w:ascii="Times New Roman" w:hAnsi="Times New Roman"/>
          <w:sz w:val="16"/>
          <w:szCs w:val="16"/>
        </w:rPr>
      </w:pPr>
      <w:r w:rsidRPr="00190E89">
        <w:rPr>
          <w:rFonts w:ascii="Times New Roman" w:hAnsi="Times New Roman"/>
          <w:sz w:val="16"/>
          <w:szCs w:val="16"/>
        </w:rPr>
        <w:t xml:space="preserve">(указать </w:t>
      </w:r>
      <w:r w:rsidRPr="00190E89">
        <w:rPr>
          <w:rFonts w:ascii="Times New Roman" w:hAnsi="Times New Roman"/>
          <w:b/>
          <w:sz w:val="16"/>
          <w:szCs w:val="16"/>
        </w:rPr>
        <w:t xml:space="preserve">ШИФР </w:t>
      </w:r>
      <w:r w:rsidRPr="00190E89">
        <w:rPr>
          <w:rFonts w:ascii="Times New Roman" w:hAnsi="Times New Roman"/>
          <w:sz w:val="16"/>
          <w:szCs w:val="16"/>
        </w:rPr>
        <w:t xml:space="preserve">и полное название выбранной </w:t>
      </w:r>
      <w:r w:rsidRPr="00190E89">
        <w:rPr>
          <w:rFonts w:ascii="Times New Roman" w:hAnsi="Times New Roman"/>
          <w:b/>
          <w:sz w:val="16"/>
          <w:szCs w:val="16"/>
        </w:rPr>
        <w:t>специальности</w:t>
      </w:r>
      <w:r w:rsidRPr="00190E89">
        <w:rPr>
          <w:rFonts w:ascii="Times New Roman" w:hAnsi="Times New Roman"/>
          <w:sz w:val="16"/>
          <w:szCs w:val="16"/>
        </w:rPr>
        <w:t>)</w:t>
      </w:r>
    </w:p>
    <w:p w:rsidR="000636E9" w:rsidRPr="00190E89" w:rsidRDefault="000636E9" w:rsidP="0006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E89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стандарта, в соответствии с учебными планами и образовательными программами Исполнителя.</w:t>
      </w:r>
    </w:p>
    <w:p w:rsidR="000636E9" w:rsidRDefault="000636E9" w:rsidP="00B97338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190E89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/>
          <w:sz w:val="24"/>
          <w:szCs w:val="24"/>
        </w:rPr>
        <w:t xml:space="preserve">на момент подписания договора </w:t>
      </w:r>
      <w:r w:rsidRPr="00190E89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>:</w:t>
      </w:r>
      <w:r w:rsidRPr="00190E89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905196492"/>
        <w:placeholder>
          <w:docPart w:val="DefaultPlaceholder_-1854013440"/>
        </w:placeholder>
        <w:showingPlcHdr/>
      </w:sdtPr>
      <w:sdtContent>
        <w:p w:rsidR="00576F89" w:rsidRDefault="00576F89" w:rsidP="00576F89">
          <w:pPr>
            <w:pStyle w:val="af3"/>
            <w:pBdr>
              <w:bottom w:val="single" w:sz="4" w:space="1" w:color="auto"/>
            </w:pBdr>
            <w:ind w:firstLine="851"/>
            <w:jc w:val="center"/>
            <w:rPr>
              <w:rFonts w:ascii="Times New Roman" w:hAnsi="Times New Roman"/>
              <w:sz w:val="24"/>
              <w:szCs w:val="24"/>
            </w:rPr>
          </w:pPr>
          <w:r w:rsidRPr="00811F31">
            <w:rPr>
              <w:rStyle w:val="af4"/>
            </w:rPr>
            <w:t>Место для ввода текста.</w:t>
          </w:r>
        </w:p>
      </w:sdtContent>
    </w:sdt>
    <w:p w:rsidR="000636E9" w:rsidRDefault="000636E9" w:rsidP="00BB1C38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190E89">
        <w:rPr>
          <w:rFonts w:ascii="Times New Roman" w:hAnsi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</w:t>
      </w:r>
      <w:r w:rsidR="00BB1C38">
        <w:rPr>
          <w:rFonts w:ascii="Times New Roman" w:hAnsi="Times New Roman"/>
          <w:sz w:val="24"/>
          <w:szCs w:val="24"/>
        </w:rPr>
        <w:t>выдается диплом о среднем профессиональном образовании и приложение к нему.</w:t>
      </w:r>
    </w:p>
    <w:p w:rsidR="00C6005B" w:rsidRPr="009813E7" w:rsidRDefault="000636E9" w:rsidP="00B97338">
      <w:pPr>
        <w:pStyle w:val="20"/>
        <w:spacing w:after="120"/>
        <w:ind w:firstLine="851"/>
      </w:pPr>
      <w:r>
        <w:t>1.</w:t>
      </w:r>
      <w:r w:rsidR="00AF6095">
        <w:t>4</w:t>
      </w:r>
      <w:r>
        <w:t>.</w:t>
      </w:r>
      <w:r w:rsidR="00C6005B" w:rsidRPr="00552569">
        <w:t xml:space="preserve">Обучение </w:t>
      </w:r>
      <w:r w:rsidR="00585029" w:rsidRPr="00552569">
        <w:t>организуется</w:t>
      </w:r>
      <w:r w:rsidR="00C6005B" w:rsidRPr="00552569">
        <w:t xml:space="preserve"> в соответствии с утвержденной исполнителем образовательной программой и расписанием занятий в </w:t>
      </w:r>
      <w:r w:rsidR="00C82F08">
        <w:t xml:space="preserve">учебный </w:t>
      </w:r>
      <w:r w:rsidR="00C6005B" w:rsidRPr="00552569">
        <w:t>период с</w:t>
      </w:r>
      <w:r w:rsidR="00C82F08">
        <w:t> </w:t>
      </w:r>
      <w:r w:rsidR="00576F89">
        <w:rPr>
          <w:bCs/>
          <w:iCs/>
          <w:lang w:val="ru-RU"/>
        </w:rPr>
        <w:t xml:space="preserve"> </w:t>
      </w:r>
      <w:sdt>
        <w:sdtPr>
          <w:rPr>
            <w:bCs/>
            <w:iCs/>
            <w:lang w:val="ru-RU"/>
          </w:rPr>
          <w:id w:val="1789013408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76F89" w:rsidRPr="00811F31">
            <w:rPr>
              <w:rStyle w:val="af4"/>
            </w:rPr>
            <w:t>Место для ввода даты.</w:t>
          </w:r>
        </w:sdtContent>
      </w:sdt>
      <w:r w:rsidR="00C6005B" w:rsidRPr="00552569">
        <w:t xml:space="preserve"> по</w:t>
      </w:r>
      <w:r w:rsidR="005D4EB8">
        <w:t> </w:t>
      </w:r>
      <w:sdt>
        <w:sdtPr>
          <w:id w:val="-142071427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76F89" w:rsidRPr="00811F31">
            <w:rPr>
              <w:rStyle w:val="af4"/>
            </w:rPr>
            <w:t>Место для ввода даты.</w:t>
          </w:r>
        </w:sdtContent>
      </w:sdt>
      <w:r w:rsidR="00C6005B" w:rsidRPr="00552569">
        <w:t xml:space="preserve">, за исключением </w:t>
      </w:r>
      <w:r w:rsidR="00C82F08">
        <w:t xml:space="preserve">выходных дней, </w:t>
      </w:r>
      <w:r w:rsidR="00C82F08" w:rsidRPr="003419B2">
        <w:rPr>
          <w:iCs/>
        </w:rPr>
        <w:t>каникул</w:t>
      </w:r>
      <w:r w:rsidR="00C82F08" w:rsidRPr="00C82F08">
        <w:rPr>
          <w:i/>
          <w:iCs/>
        </w:rPr>
        <w:t>,</w:t>
      </w:r>
      <w:r w:rsidR="00C82F08">
        <w:t xml:space="preserve"> нерабочих праздничных дней, дней карантина и иных официально объявленных нерабочих дней</w:t>
      </w:r>
      <w:r w:rsidR="00C6005B" w:rsidRPr="009813E7">
        <w:t>.</w:t>
      </w:r>
      <w:r w:rsidR="00585029" w:rsidRPr="009813E7">
        <w:t xml:space="preserve"> </w:t>
      </w:r>
      <w:r w:rsidR="00C6005B" w:rsidRPr="009813E7">
        <w:t>Выборочное посещение учебных занятий образовательной программой не предусмотрено.</w:t>
      </w:r>
    </w:p>
    <w:p w:rsidR="00804BF9" w:rsidRDefault="000636E9" w:rsidP="00B97338">
      <w:pPr>
        <w:pStyle w:val="20"/>
        <w:spacing w:after="120"/>
        <w:ind w:firstLine="851"/>
      </w:pPr>
      <w:r>
        <w:t>1.</w:t>
      </w:r>
      <w:r w:rsidR="00AF6095">
        <w:t>5</w:t>
      </w:r>
      <w:r>
        <w:t>.</w:t>
      </w:r>
      <w:r w:rsidR="00804BF9" w:rsidRPr="009813E7">
        <w:t>Исполнитель вправе реализовывать образовательную программу с</w:t>
      </w:r>
      <w:r w:rsidR="005D4EB8">
        <w:t> </w:t>
      </w:r>
      <w:r w:rsidR="00804BF9" w:rsidRPr="009813E7">
        <w:t>применением электронного обучения, дистанционных образовательных технологий в</w:t>
      </w:r>
      <w:r w:rsidR="005D4EB8">
        <w:t> </w:t>
      </w:r>
      <w:r w:rsidR="00804BF9" w:rsidRPr="009813E7">
        <w:t>порядке, установленном законодательством Российской Федерации, в том числе в</w:t>
      </w:r>
      <w:r w:rsidR="005D4EB8">
        <w:t> </w:t>
      </w:r>
      <w:r w:rsidR="00804BF9" w:rsidRPr="009813E7">
        <w:t>случаях введения режима повышенной опасности и (или) чрезвычайной ситуации, а</w:t>
      </w:r>
      <w:r w:rsidR="005D4EB8">
        <w:t> </w:t>
      </w:r>
      <w:r w:rsidR="00804BF9" w:rsidRPr="009813E7">
        <w:t>также в иных случаях введения ограничительных мер уполномоченными органами.</w:t>
      </w:r>
    </w:p>
    <w:p w:rsidR="00E52AA6" w:rsidRPr="00552569" w:rsidRDefault="00E52AA6" w:rsidP="0062661E">
      <w:pPr>
        <w:pStyle w:val="20"/>
        <w:numPr>
          <w:ilvl w:val="0"/>
          <w:numId w:val="14"/>
        </w:numPr>
        <w:spacing w:after="120"/>
        <w:ind w:left="0" w:firstLine="426"/>
        <w:jc w:val="center"/>
        <w:rPr>
          <w:b/>
          <w:bCs/>
        </w:rPr>
      </w:pPr>
      <w:r w:rsidRPr="00552569">
        <w:rPr>
          <w:b/>
          <w:bCs/>
        </w:rPr>
        <w:t>Права исполнителя, заказчика и обучающегося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Исполнитель вправе:</w:t>
      </w:r>
    </w:p>
    <w:p w:rsidR="00E52AA6" w:rsidRPr="00552569" w:rsidRDefault="00B0099A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lastRenderedPageBreak/>
        <w:t>С</w:t>
      </w:r>
      <w:r w:rsidRPr="006549A6">
        <w:t>амостоятельно осуществлять образовательн</w:t>
      </w:r>
      <w:r>
        <w:t>ую деятельность</w:t>
      </w:r>
      <w:r w:rsidRPr="006549A6">
        <w:t xml:space="preserve">, устанавливать </w:t>
      </w:r>
      <w:r w:rsidRPr="00FB1F08">
        <w:t xml:space="preserve">режим занятий обучающихся, </w:t>
      </w:r>
      <w:r>
        <w:t xml:space="preserve">систему оценивания, </w:t>
      </w:r>
      <w:r w:rsidRPr="00FB1F08">
        <w:t xml:space="preserve">формы, периодичность и </w:t>
      </w:r>
      <w:r>
        <w:t xml:space="preserve">порядок </w:t>
      </w:r>
      <w:r w:rsidRPr="00FB1F08">
        <w:t>промежуточной аттестации обучающихся</w:t>
      </w:r>
      <w:r>
        <w:t xml:space="preserve"> по образовательной программе</w:t>
      </w:r>
      <w:r w:rsidR="00E52AA6" w:rsidRPr="00552569">
        <w:t>.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Применять к обучающемуся меры поощрения и меры дисциплинарного взыскания в соответствии с законодательством Российской Федерации, уставом и</w:t>
      </w:r>
      <w:r w:rsidR="00CB515F">
        <w:t> </w:t>
      </w:r>
      <w:r w:rsidRPr="00552569">
        <w:t>локальными нормативными актами исполнителя.</w:t>
      </w:r>
    </w:p>
    <w:p w:rsidR="00110047" w:rsidRPr="00552569" w:rsidRDefault="00E52AA6" w:rsidP="0062661E">
      <w:pPr>
        <w:pStyle w:val="20"/>
        <w:numPr>
          <w:ilvl w:val="1"/>
          <w:numId w:val="14"/>
        </w:numPr>
        <w:tabs>
          <w:tab w:val="left" w:pos="851"/>
        </w:tabs>
        <w:spacing w:after="120"/>
        <w:ind w:left="0" w:firstLine="709"/>
      </w:pPr>
      <w:r w:rsidRPr="00552569">
        <w:t>Заказчик вправе</w:t>
      </w:r>
      <w:r w:rsidR="00110047" w:rsidRPr="00552569">
        <w:t>:</w:t>
      </w:r>
    </w:p>
    <w:p w:rsidR="00E52AA6" w:rsidRPr="00552569" w:rsidRDefault="00110047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bookmarkStart w:id="0" w:name="_Hlk57243102"/>
      <w:r w:rsidRPr="00552569">
        <w:t>П</w:t>
      </w:r>
      <w:r w:rsidR="00E52AA6" w:rsidRPr="00552569">
        <w:t xml:space="preserve">олучать </w:t>
      </w:r>
      <w:r w:rsidR="00E4655E">
        <w:t xml:space="preserve">полную и </w:t>
      </w:r>
      <w:r w:rsidR="005637E2">
        <w:t xml:space="preserve">достоверную </w:t>
      </w:r>
      <w:r w:rsidR="00E52AA6" w:rsidRPr="00552569">
        <w:t xml:space="preserve">информацию </w:t>
      </w:r>
      <w:r w:rsidR="005637E2">
        <w:t>об исполнителе и</w:t>
      </w:r>
      <w:r w:rsidR="00CB515F">
        <w:t> </w:t>
      </w:r>
      <w:r w:rsidR="005637E2">
        <w:t xml:space="preserve">оказываемых исполнителем платных образовательных услугах, а также информацию </w:t>
      </w:r>
      <w:r w:rsidR="00E52AA6" w:rsidRPr="00552569">
        <w:t>по</w:t>
      </w:r>
      <w:r w:rsidR="00CB515F">
        <w:t> </w:t>
      </w:r>
      <w:r w:rsidR="00E52AA6" w:rsidRPr="00552569">
        <w:t xml:space="preserve">вопросам организации и обеспечения надлежащего </w:t>
      </w:r>
      <w:r w:rsidR="005637E2">
        <w:t>оказания</w:t>
      </w:r>
      <w:r w:rsidR="00E52AA6" w:rsidRPr="00552569">
        <w:t xml:space="preserve"> услуг, предусмотренных разделом</w:t>
      </w:r>
      <w:r w:rsidR="00B0099A">
        <w:t> </w:t>
      </w:r>
      <w:r w:rsidR="00E52AA6" w:rsidRPr="00552569">
        <w:t>1 настоящего договора.</w:t>
      </w:r>
    </w:p>
    <w:p w:rsidR="00110047" w:rsidRPr="00552569" w:rsidRDefault="00110047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Обращаться к исполнителю по вопросам, касающимся </w:t>
      </w:r>
      <w:r w:rsidR="005637E2">
        <w:t xml:space="preserve">порядка осуществления образовательной деятельности и организации </w:t>
      </w:r>
      <w:r w:rsidRPr="00552569">
        <w:t>образовательного процесса</w:t>
      </w:r>
      <w:bookmarkEnd w:id="0"/>
      <w:r w:rsidRPr="00552569">
        <w:t>.</w:t>
      </w:r>
    </w:p>
    <w:p w:rsidR="00110047" w:rsidRPr="00552569" w:rsidRDefault="00110047" w:rsidP="0062661E">
      <w:pPr>
        <w:pStyle w:val="20"/>
        <w:numPr>
          <w:ilvl w:val="1"/>
          <w:numId w:val="14"/>
        </w:numPr>
        <w:tabs>
          <w:tab w:val="left" w:pos="851"/>
        </w:tabs>
        <w:spacing w:after="120"/>
        <w:ind w:left="0" w:firstLine="709"/>
      </w:pPr>
      <w:r w:rsidRPr="00552569">
        <w:t>Заказчики – родители (законные представители) обучающихся вправе также:</w:t>
      </w:r>
    </w:p>
    <w:p w:rsidR="005637E2" w:rsidRDefault="005637E2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З</w:t>
      </w:r>
      <w:r w:rsidRPr="00500486">
        <w:t>накомиться с содержанием образования, используемыми методами обучения и воспитания, образовательными технологиями</w:t>
      </w:r>
      <w:r>
        <w:t>.</w:t>
      </w:r>
    </w:p>
    <w:p w:rsidR="00110047" w:rsidRDefault="00110047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Получать полную и достоверную информацию об </w:t>
      </w:r>
      <w:r w:rsidR="005637E2">
        <w:t xml:space="preserve">оценке успеваемости </w:t>
      </w:r>
      <w:r w:rsidR="00EC4DB1">
        <w:t xml:space="preserve">обучающегося </w:t>
      </w:r>
      <w:r w:rsidR="005637E2">
        <w:t>(</w:t>
      </w:r>
      <w:r w:rsidRPr="00552569">
        <w:t>оценке знаний, умений, навыков и компетенций обучающегося</w:t>
      </w:r>
      <w:r w:rsidR="005637E2">
        <w:t>)</w:t>
      </w:r>
      <w:r w:rsidRPr="00552569">
        <w:t>, а также о</w:t>
      </w:r>
      <w:r w:rsidR="00EC4DB1">
        <w:t> </w:t>
      </w:r>
      <w:r w:rsidRPr="00552569">
        <w:t>критериях этой оценки.</w:t>
      </w:r>
    </w:p>
    <w:p w:rsidR="005637E2" w:rsidRPr="00552569" w:rsidRDefault="005637E2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З</w:t>
      </w:r>
      <w:r w:rsidRPr="00512BF6">
        <w:t>ащищать права и законные интересы обучающ</w:t>
      </w:r>
      <w:r>
        <w:t>егося.</w:t>
      </w:r>
    </w:p>
    <w:p w:rsidR="00110047" w:rsidRDefault="00110047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Получать информацию о поведении обучающегося </w:t>
      </w:r>
      <w:r w:rsidR="00540892" w:rsidRPr="00552569">
        <w:t>и его отношению к</w:t>
      </w:r>
      <w:r w:rsidR="00EC4DB1">
        <w:t> </w:t>
      </w:r>
      <w:r w:rsidRPr="00552569">
        <w:t>учебе.</w:t>
      </w:r>
    </w:p>
    <w:p w:rsidR="005637E2" w:rsidRPr="00552569" w:rsidRDefault="005637E2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8962F6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t xml:space="preserve"> исполнителем.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Обучающемуся предоставляются академические права в соответствии с</w:t>
      </w:r>
      <w:r w:rsidR="00CB515F">
        <w:t> </w:t>
      </w:r>
      <w:r w:rsidRPr="00552569">
        <w:t>законодательством</w:t>
      </w:r>
      <w:r w:rsidR="00EC4DB1">
        <w:t>, в том числе обучающийся вправе</w:t>
      </w:r>
      <w:r w:rsidRPr="00552569">
        <w:t>: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Получать информацию от исполнителя по вопросам организации и</w:t>
      </w:r>
      <w:r w:rsidR="00CB515F">
        <w:t> </w:t>
      </w:r>
      <w:r w:rsidRPr="00552569">
        <w:t>обеспечения надлежащего предоставления услуг, предусмотренных разделом</w:t>
      </w:r>
      <w:r w:rsidR="00FF1499">
        <w:t> </w:t>
      </w:r>
      <w:r w:rsidRPr="00552569">
        <w:t>1 настоящего договора.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Обращаться к исполнителю </w:t>
      </w:r>
      <w:r w:rsidR="00EC4DB1">
        <w:t xml:space="preserve">по </w:t>
      </w:r>
      <w:r w:rsidR="00EC4DB1" w:rsidRPr="006A2EF3">
        <w:t>вопросам, касающимся порядка осуществления образовательной деятельности и организации образовательного процесса</w:t>
      </w:r>
      <w:r w:rsidRPr="00552569">
        <w:t>.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52AA6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52AA6" w:rsidRPr="003309A5" w:rsidRDefault="00E52AA6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3309A5">
        <w:rPr>
          <w:b/>
          <w:bCs/>
        </w:rPr>
        <w:t>Обязанности исполнителя, заказчика и обучающегося</w:t>
      </w:r>
    </w:p>
    <w:p w:rsidR="00D90F5C" w:rsidRPr="00552569" w:rsidRDefault="00E52AA6" w:rsidP="0062661E">
      <w:pPr>
        <w:pStyle w:val="20"/>
        <w:numPr>
          <w:ilvl w:val="1"/>
          <w:numId w:val="14"/>
        </w:numPr>
        <w:tabs>
          <w:tab w:val="left" w:pos="851"/>
        </w:tabs>
        <w:spacing w:after="120"/>
        <w:ind w:left="0" w:firstLine="709"/>
      </w:pPr>
      <w:r w:rsidRPr="00552569">
        <w:t>Исполнитель обязан: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</w:t>
      </w:r>
      <w:r w:rsidR="003309A5">
        <w:t> </w:t>
      </w:r>
      <w:r w:rsidRPr="00552569">
        <w:t>1 настоящего договора.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lastRenderedPageBreak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</w:t>
      </w:r>
      <w:r w:rsidR="003309A5">
        <w:t xml:space="preserve">, </w:t>
      </w:r>
      <w:r w:rsidRPr="00552569">
        <w:t>и расписанием занятий.</w:t>
      </w:r>
    </w:p>
    <w:p w:rsidR="00765938" w:rsidRDefault="003720E0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образовательным организациям</w:t>
      </w:r>
      <w:r w:rsidR="00765938">
        <w:t>, за</w:t>
      </w:r>
      <w:r w:rsidR="00CB515F">
        <w:t> </w:t>
      </w:r>
      <w:r w:rsidR="00765938">
        <w:t>исключением случаев реализации образовательной программы:</w:t>
      </w:r>
    </w:p>
    <w:p w:rsidR="003720E0" w:rsidRDefault="00765938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с использованием дистанционных образовательных технологий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rPr>
          <w:sz w:val="24"/>
        </w:rPr>
        <w:t>;</w:t>
      </w:r>
    </w:p>
    <w:p w:rsidR="00765938" w:rsidRPr="00765938" w:rsidRDefault="00765938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>
        <w:rPr>
          <w:sz w:val="24"/>
        </w:rPr>
        <w:t xml:space="preserve">применением сетевой формы </w:t>
      </w:r>
      <w:r w:rsidRPr="00765938">
        <w:rPr>
          <w:sz w:val="24"/>
        </w:rPr>
        <w:t>с использованием ресурсов иных организаций</w:t>
      </w:r>
      <w:r>
        <w:rPr>
          <w:sz w:val="24"/>
        </w:rPr>
        <w:t xml:space="preserve"> в</w:t>
      </w:r>
      <w:r w:rsidR="00CB515F">
        <w:rPr>
          <w:sz w:val="24"/>
        </w:rPr>
        <w:t> </w:t>
      </w:r>
      <w:r>
        <w:rPr>
          <w:sz w:val="24"/>
        </w:rPr>
        <w:t>порядке, предусмотренном договором о сетевой форме реализации образовательных программ заключенным исполнителем.</w:t>
      </w:r>
    </w:p>
    <w:p w:rsidR="00D90F5C" w:rsidRPr="00466B85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Обеспечить обучающемуся предусмотренные выбранной образовательной программой условия ее освоения</w:t>
      </w:r>
      <w:r w:rsidR="003309A5" w:rsidRPr="003309A5">
        <w:rPr>
          <w:i/>
          <w:iCs/>
        </w:rPr>
        <w:t xml:space="preserve">, </w:t>
      </w:r>
      <w:r w:rsidR="00466B85">
        <w:t>при необходимости создать специальные условия получения образования лицами с ограниченными возможностями здоровья.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Сохранить место за обучающимся в случае пропуска занятий по</w:t>
      </w:r>
      <w:r w:rsidR="00CB515F">
        <w:t> </w:t>
      </w:r>
      <w:r w:rsidRPr="00552569">
        <w:t>уважительным причинам (с учетом оплаты услуг, предусмотренных разделом</w:t>
      </w:r>
      <w:r w:rsidR="003309A5">
        <w:t> </w:t>
      </w:r>
      <w:r w:rsidRPr="00552569">
        <w:t>1 настоящего договора).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Принимать от заказчика плату за образовательные услуги.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Обеспечить обучающемуся уважение человеческого достоинства, защиту от</w:t>
      </w:r>
      <w:r w:rsidR="00CB515F">
        <w:t> </w:t>
      </w:r>
      <w:r w:rsidRPr="00552569">
        <w:t>всех форм физического и психического насилия, оскорбления личности, охрану жизни и здоровья.</w:t>
      </w:r>
    </w:p>
    <w:p w:rsidR="0037274B" w:rsidRDefault="0037274B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Уведомить </w:t>
      </w:r>
      <w:r w:rsidR="003309A5">
        <w:t>р</w:t>
      </w:r>
      <w:r w:rsidRPr="00552569">
        <w:t xml:space="preserve">одителей </w:t>
      </w:r>
      <w:r w:rsidR="003309A5">
        <w:t xml:space="preserve">(законных представителей) </w:t>
      </w:r>
      <w:r w:rsidRPr="00552569">
        <w:t xml:space="preserve">о нецелесообразности оказания </w:t>
      </w:r>
      <w:r w:rsidR="003309A5">
        <w:t>обучающемуся платных</w:t>
      </w:r>
      <w:r w:rsidRPr="00552569">
        <w:t xml:space="preserve"> образовательных услуг в объеме, предусмотренном разделом</w:t>
      </w:r>
      <w:r w:rsidR="003309A5">
        <w:t> </w:t>
      </w:r>
      <w:r w:rsidRPr="00552569">
        <w:t>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3309A5">
        <w:t>, либо о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C35A0" w:rsidRPr="00552569" w:rsidRDefault="005C35A0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Обеспечить реализацию прав обучающихся, предусмотренных законодательством Российской Федерации в сфере образования.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tabs>
          <w:tab w:val="left" w:pos="851"/>
        </w:tabs>
        <w:spacing w:after="120"/>
        <w:ind w:left="0" w:firstLine="709"/>
      </w:pPr>
      <w:r w:rsidRPr="00552569">
        <w:t>Заказчик обязан: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Своевременно вносить плату за </w:t>
      </w:r>
      <w:r w:rsidR="005C35A0">
        <w:t>оказываемые</w:t>
      </w:r>
      <w:r w:rsidRPr="00552569">
        <w:t xml:space="preserve"> обучающемуся образовательные услуги, указанные в разделе</w:t>
      </w:r>
      <w:r w:rsidR="005C35A0">
        <w:t> </w:t>
      </w:r>
      <w:r w:rsidRPr="00552569">
        <w:t xml:space="preserve">1 настоящего договора, в размере и порядке, </w:t>
      </w:r>
      <w:r w:rsidR="005C35A0">
        <w:t>установленных</w:t>
      </w:r>
      <w:r w:rsidRPr="00552569">
        <w:t xml:space="preserve"> настоящим договором, а также предоставлять платежные документы, подтверждающие такую оплату.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Обеспечить посещение занятий обучающимся, не достигшим 14-летнего возраста, согласно утвержденному расписанию.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Извещать исполнителя об уважительных причинах отсутствия обучающегося на занятиях.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Незамедлительно сообщать об изменении контактного телефона</w:t>
      </w:r>
      <w:r w:rsidR="005C35A0">
        <w:t xml:space="preserve"> (при наличии)</w:t>
      </w:r>
      <w:r w:rsidRPr="00552569">
        <w:t xml:space="preserve"> и адреса места жительства.</w:t>
      </w:r>
    </w:p>
    <w:p w:rsidR="00DD1AB1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lastRenderedPageBreak/>
        <w:t>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7274B" w:rsidRPr="00552569" w:rsidRDefault="0037274B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По просьбе исполнителя приходить для беседы при наличии претензий исполнителя к поведению обучающегося или его отношению </w:t>
      </w:r>
      <w:r w:rsidR="009E6855" w:rsidRPr="00552569">
        <w:t>обучению.</w:t>
      </w:r>
    </w:p>
    <w:p w:rsidR="00DD1AB1" w:rsidRPr="00552569" w:rsidRDefault="005C35A0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С</w:t>
      </w:r>
      <w:r w:rsidRPr="004F4547">
        <w:t>облюдать тре</w:t>
      </w:r>
      <w:r>
        <w:t xml:space="preserve">бования устава, </w:t>
      </w:r>
      <w:r w:rsidRPr="004F531D">
        <w:t xml:space="preserve">правила внутреннего распорядка </w:t>
      </w:r>
      <w:r>
        <w:t>учреждения</w:t>
      </w:r>
      <w:r w:rsidRPr="004F531D"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>
        <w:t>учреждением</w:t>
      </w:r>
      <w:r w:rsidRPr="004F531D">
        <w:t xml:space="preserve"> и</w:t>
      </w:r>
      <w:r>
        <w:t> </w:t>
      </w:r>
      <w:r w:rsidRPr="004F531D">
        <w:t>обучающимися и (или) их родителями (законными представителями) и оформления возникновения, приостановления и прекращения этих отношений</w:t>
      </w:r>
      <w:r w:rsidR="00DD1AB1" w:rsidRPr="00552569">
        <w:t>.</w:t>
      </w:r>
    </w:p>
    <w:p w:rsidR="00E52AA6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Возмещать ущерб, причиненный обучающимся имуществу исполнителя, в</w:t>
      </w:r>
      <w:r w:rsidR="00CB515F">
        <w:t> </w:t>
      </w:r>
      <w:r w:rsidRPr="00552569">
        <w:t>соответствии с законодательством Российской Федерации.</w:t>
      </w:r>
    </w:p>
    <w:p w:rsidR="009E6855" w:rsidRPr="00552569" w:rsidRDefault="009E6855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Обеспечить обучающегося за свой счет предметами, необходимыми для надлежащего выполнения исполнителем обязательств по настоящему договору, в</w:t>
      </w:r>
      <w:r w:rsidR="00CB515F">
        <w:t> </w:t>
      </w:r>
      <w:r w:rsidRPr="00552569">
        <w:t>количестве, соответствующем возрасту и потребностям обучающегося</w:t>
      </w:r>
      <w:r w:rsidR="005C35A0">
        <w:t xml:space="preserve"> для освоения образовательной программы в полном объеме</w:t>
      </w:r>
      <w:r w:rsidRPr="00552569">
        <w:t xml:space="preserve"> (письменные принадлежности и</w:t>
      </w:r>
      <w:r w:rsidR="00CB515F">
        <w:t> </w:t>
      </w:r>
      <w:r w:rsidRPr="00552569">
        <w:t>канцелярские товары, тетради и иная бумажная продукция и т.п.).</w:t>
      </w:r>
    </w:p>
    <w:p w:rsidR="009E6855" w:rsidRPr="00552569" w:rsidRDefault="009E6855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 xml:space="preserve">В случае выявления заболевания обучающегося (по заключению медицинской организации либо медицинского работника исполнителя) проинформировать об этом исполнителя и не допускать обучающегося до занятий в целях предотвращения </w:t>
      </w:r>
      <w:r w:rsidR="005701B3" w:rsidRPr="00385A0D">
        <w:t xml:space="preserve">распространения </w:t>
      </w:r>
      <w:r w:rsidR="005701B3">
        <w:t>заболевания</w:t>
      </w:r>
      <w:r w:rsidR="005701B3" w:rsidRPr="00552569">
        <w:t xml:space="preserve"> </w:t>
      </w:r>
      <w:r w:rsidRPr="00552569">
        <w:t>освободить обучающегося от занятий и</w:t>
      </w:r>
      <w:r w:rsidR="00CB515F">
        <w:t> </w:t>
      </w:r>
      <w:r w:rsidRPr="00552569">
        <w:t>принять меры по его излечению</w:t>
      </w:r>
      <w:r w:rsidR="005701B3">
        <w:t>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tabs>
          <w:tab w:val="left" w:pos="851"/>
        </w:tabs>
        <w:spacing w:after="120"/>
        <w:ind w:left="0" w:firstLine="709"/>
      </w:pPr>
      <w:r w:rsidRPr="00552569">
        <w:t>Обучающийся обязан соблюдать требования, установленные законодательством об образовании, в том числе:</w:t>
      </w:r>
    </w:p>
    <w:p w:rsidR="00D90F5C" w:rsidRPr="00552569" w:rsidRDefault="005701B3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Д</w:t>
      </w:r>
      <w:r w:rsidRPr="006F58C4">
        <w:t>обросовестно осваивать образовательную программу</w:t>
      </w:r>
      <w:r w:rsidRPr="005701B3">
        <w:rPr>
          <w:i/>
          <w:iCs/>
        </w:rPr>
        <w:t xml:space="preserve">, </w:t>
      </w:r>
      <w:r w:rsidRPr="006F58C4">
        <w:t xml:space="preserve">в том числе посещать предусмотренные учебным планом </w:t>
      </w:r>
      <w:r w:rsidRPr="00130786">
        <w:t>учебные занятия</w:t>
      </w:r>
      <w:r w:rsidRPr="006F58C4">
        <w:t xml:space="preserve">, осуществлять самостоятельную подготовку к </w:t>
      </w:r>
      <w:r w:rsidR="00130786">
        <w:t xml:space="preserve">учебным </w:t>
      </w:r>
      <w:r w:rsidRPr="006F58C4">
        <w:t>занятиям, выполнять задания, данные педагогическими работниками в</w:t>
      </w:r>
      <w:r>
        <w:t> </w:t>
      </w:r>
      <w:r w:rsidRPr="006F58C4">
        <w:t>рамках образовательной программы</w:t>
      </w:r>
      <w:r w:rsidR="00E52AA6" w:rsidRPr="00552569">
        <w:t>.</w:t>
      </w:r>
    </w:p>
    <w:p w:rsidR="00D90F5C" w:rsidRPr="00552569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130786" w:rsidRDefault="0013078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деятельности, в том числе при оказании платных образовательных услуг.</w:t>
      </w:r>
    </w:p>
    <w:p w:rsidR="00130786" w:rsidRDefault="0013078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>
        <w:t>Извещать исполнителя об отсутствии на занятиях и о причинах такого отсутствия.</w:t>
      </w:r>
    </w:p>
    <w:p w:rsidR="00E52AA6" w:rsidRDefault="00E52AA6" w:rsidP="0062661E">
      <w:pPr>
        <w:pStyle w:val="20"/>
        <w:numPr>
          <w:ilvl w:val="2"/>
          <w:numId w:val="14"/>
        </w:numPr>
        <w:tabs>
          <w:tab w:val="left" w:pos="851"/>
        </w:tabs>
        <w:spacing w:after="120"/>
        <w:ind w:left="0" w:firstLine="709"/>
      </w:pPr>
      <w:r w:rsidRPr="00552569">
        <w:t>Бережно относиться к имуществу исполнителя.</w:t>
      </w:r>
    </w:p>
    <w:p w:rsidR="00F73F29" w:rsidRPr="00552569" w:rsidRDefault="00F73F29" w:rsidP="00F73F29">
      <w:pPr>
        <w:pStyle w:val="20"/>
        <w:tabs>
          <w:tab w:val="left" w:pos="851"/>
        </w:tabs>
        <w:spacing w:after="120"/>
        <w:ind w:left="709"/>
      </w:pPr>
    </w:p>
    <w:p w:rsidR="00E52AA6" w:rsidRPr="00552569" w:rsidRDefault="00E52AA6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552569">
        <w:rPr>
          <w:b/>
          <w:bCs/>
        </w:rPr>
        <w:t>Стоимость услуг, сроки и порядок их оплаты</w:t>
      </w:r>
    </w:p>
    <w:p w:rsidR="00303FAF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Полная стоимость платных образовательных услуг за весь период обучения, предусмотренный разделом</w:t>
      </w:r>
      <w:r w:rsidR="00BC5026">
        <w:t> </w:t>
      </w:r>
      <w:r w:rsidRPr="00552569">
        <w:t xml:space="preserve">1 настоящего договора, составляет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528"/>
        <w:gridCol w:w="1129"/>
      </w:tblGrid>
      <w:tr w:rsidR="00303FAF" w:rsidTr="00294B12">
        <w:sdt>
          <w:sdtPr>
            <w:id w:val="2025580918"/>
            <w:placeholder>
              <w:docPart w:val="DefaultPlaceholder_-1854013440"/>
            </w:placeholder>
            <w:showingPlcHdr/>
          </w:sdtPr>
          <w:sdtContent>
            <w:tc>
              <w:tcPr>
                <w:tcW w:w="2689" w:type="dxa"/>
              </w:tcPr>
              <w:p w:rsidR="00303FAF" w:rsidRDefault="00303FAF" w:rsidP="00303FAF">
                <w:pPr>
                  <w:pStyle w:val="20"/>
                  <w:spacing w:after="100" w:afterAutospacing="1"/>
                </w:pPr>
                <w:r w:rsidRPr="00811F31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  <w:tc>
          <w:tcPr>
            <w:tcW w:w="5528" w:type="dxa"/>
          </w:tcPr>
          <w:p w:rsidR="00303FAF" w:rsidRPr="00303FAF" w:rsidRDefault="00303FAF" w:rsidP="00303FAF">
            <w:pPr>
              <w:pStyle w:val="20"/>
              <w:spacing w:after="100" w:afterAutospacing="1"/>
              <w:rPr>
                <w:lang w:val="ru-RU"/>
              </w:rPr>
            </w:pPr>
            <w:r>
              <w:rPr>
                <w:lang w:val="ru-RU"/>
              </w:rPr>
              <w:t>(</w:t>
            </w:r>
            <w:sdt>
              <w:sdtPr>
                <w:rPr>
                  <w:lang w:val="ru-RU"/>
                </w:rPr>
                <w:id w:val="-524715822"/>
                <w:placeholder>
                  <w:docPart w:val="DefaultPlaceholder_-1854013440"/>
                </w:placeholder>
                <w:showingPlcHdr/>
              </w:sdtPr>
              <w:sdtContent>
                <w:r w:rsidRPr="00811F31">
                  <w:rPr>
                    <w:rStyle w:val="af4"/>
                  </w:rPr>
                  <w:t>Место для ввода текста.</w:t>
                </w:r>
              </w:sdtContent>
            </w:sdt>
            <w:r>
              <w:rPr>
                <w:lang w:val="ru-RU"/>
              </w:rPr>
              <w:t>)</w:t>
            </w:r>
          </w:p>
        </w:tc>
        <w:tc>
          <w:tcPr>
            <w:tcW w:w="1129" w:type="dxa"/>
            <w:tcBorders>
              <w:bottom w:val="nil"/>
            </w:tcBorders>
          </w:tcPr>
          <w:p w:rsidR="00303FAF" w:rsidRDefault="00303FAF" w:rsidP="00303FAF">
            <w:pPr>
              <w:pStyle w:val="20"/>
              <w:spacing w:after="100" w:afterAutospacing="1"/>
            </w:pPr>
            <w:r w:rsidRPr="00552569">
              <w:t>рублей,</w:t>
            </w:r>
          </w:p>
        </w:tc>
      </w:tr>
    </w:tbl>
    <w:p w:rsidR="00D90F5C" w:rsidRDefault="00E52AA6" w:rsidP="00303FAF">
      <w:pPr>
        <w:pStyle w:val="20"/>
        <w:spacing w:after="120"/>
      </w:pPr>
      <w:r w:rsidRPr="00552569">
        <w:t>не подлежит обложению НДС в соответствии с подпунктом</w:t>
      </w:r>
      <w:r w:rsidR="00BA3770">
        <w:t> </w:t>
      </w:r>
      <w:r w:rsidRPr="00552569">
        <w:t>14 пункта</w:t>
      </w:r>
      <w:r w:rsidR="00BA3770">
        <w:t> </w:t>
      </w:r>
      <w:r w:rsidRPr="00552569">
        <w:t>2 статьи</w:t>
      </w:r>
      <w:r w:rsidR="00BA3770">
        <w:t> </w:t>
      </w:r>
      <w:r w:rsidRPr="00552569">
        <w:t>149 Налогового кодекса Российской Федерации.</w:t>
      </w:r>
    </w:p>
    <w:p w:rsidR="00BA3770" w:rsidRPr="00FF08B6" w:rsidRDefault="00BA3770" w:rsidP="0062661E">
      <w:pPr>
        <w:pStyle w:val="20"/>
        <w:numPr>
          <w:ilvl w:val="1"/>
          <w:numId w:val="14"/>
        </w:numPr>
        <w:spacing w:after="120"/>
        <w:ind w:left="0" w:firstLine="709"/>
        <w:rPr>
          <w:iCs/>
        </w:rPr>
      </w:pPr>
      <w:r w:rsidRPr="00FF08B6">
        <w:rPr>
          <w:iCs/>
        </w:rPr>
        <w:t>В полную стоимость платных образовательных услуг не включены расходы исполнителя на реализацию образовательной программы во время каникул.</w:t>
      </w:r>
    </w:p>
    <w:p w:rsidR="00D90F5C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Pr="00552569"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419B2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 xml:space="preserve">Оплата производится </w:t>
      </w:r>
      <w:r w:rsidR="00FE4C96">
        <w:rPr>
          <w:iCs/>
        </w:rPr>
        <w:t>по семестрам</w:t>
      </w:r>
      <w:r w:rsidRPr="00FF08B6">
        <w:rPr>
          <w:iCs/>
        </w:rPr>
        <w:t xml:space="preserve"> </w:t>
      </w:r>
      <w:r w:rsidR="00D90F5C" w:rsidRPr="00FF08B6">
        <w:rPr>
          <w:iCs/>
        </w:rPr>
        <w:t>безналичным расчетом</w:t>
      </w:r>
      <w:r w:rsidR="00D90F5C" w:rsidRPr="00552569">
        <w:t xml:space="preserve"> </w:t>
      </w:r>
      <w:r w:rsidRPr="00552569">
        <w:t>путем перечисления денежных средств на</w:t>
      </w:r>
      <w:r w:rsidR="00CB515F">
        <w:t> </w:t>
      </w:r>
      <w:r w:rsidRPr="00552569">
        <w:t>расчетный счет исполнителя</w:t>
      </w:r>
      <w:r w:rsidR="00D90F5C" w:rsidRPr="00552569">
        <w:rPr>
          <w:i/>
        </w:rPr>
        <w:t xml:space="preserve"> </w:t>
      </w:r>
      <w:r w:rsidR="00D90F5C" w:rsidRPr="00FF08B6">
        <w:t>и удостоверяется квитанцией и (или) электронной квитанцией об оплате</w:t>
      </w:r>
      <w:r w:rsidR="003419B2">
        <w:t xml:space="preserve"> в соответствии с платежными периодами:</w:t>
      </w:r>
    </w:p>
    <w:tbl>
      <w:tblPr>
        <w:tblW w:w="94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5317"/>
      </w:tblGrid>
      <w:tr w:rsidR="003419B2" w:rsidRPr="003419B2" w:rsidTr="00561285">
        <w:trPr>
          <w:trHeight w:val="4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B2" w:rsidRPr="003419B2" w:rsidRDefault="003419B2" w:rsidP="003419B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419B2">
              <w:rPr>
                <w:rFonts w:eastAsia="Calibri"/>
                <w:b/>
                <w:sz w:val="21"/>
                <w:szCs w:val="21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B2" w:rsidRPr="003419B2" w:rsidRDefault="003419B2" w:rsidP="003419B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419B2">
              <w:rPr>
                <w:rFonts w:eastAsia="Calibri"/>
                <w:b/>
                <w:sz w:val="21"/>
                <w:szCs w:val="21"/>
                <w:lang w:eastAsia="en-US"/>
              </w:rPr>
              <w:t>Сроки оплаты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B2" w:rsidRPr="003419B2" w:rsidRDefault="003419B2" w:rsidP="003419B2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419B2">
              <w:rPr>
                <w:rFonts w:eastAsia="Calibri"/>
                <w:b/>
                <w:sz w:val="21"/>
                <w:szCs w:val="21"/>
                <w:lang w:eastAsia="en-US"/>
              </w:rPr>
              <w:t>Размер оплаты</w:t>
            </w:r>
            <w:r>
              <w:rPr>
                <w:rFonts w:eastAsia="Calibri"/>
                <w:b/>
                <w:sz w:val="21"/>
                <w:szCs w:val="21"/>
                <w:lang w:eastAsia="en-US"/>
              </w:rPr>
              <w:t xml:space="preserve"> (руб.)</w:t>
            </w:r>
          </w:p>
        </w:tc>
      </w:tr>
      <w:tr w:rsidR="003419B2" w:rsidRPr="003419B2" w:rsidTr="00561285">
        <w:trPr>
          <w:trHeight w:val="27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2" w:rsidRPr="003419B2" w:rsidRDefault="003419B2" w:rsidP="003419B2">
            <w:pPr>
              <w:ind w:hanging="18"/>
              <w:rPr>
                <w:rFonts w:eastAsia="Calibri"/>
                <w:sz w:val="18"/>
                <w:szCs w:val="18"/>
                <w:lang w:eastAsia="en-US"/>
              </w:rPr>
            </w:pPr>
            <w:r w:rsidRPr="003419B2">
              <w:rPr>
                <w:rFonts w:eastAsia="Calibri"/>
                <w:sz w:val="18"/>
                <w:szCs w:val="18"/>
                <w:lang w:eastAsia="en-US"/>
              </w:rPr>
              <w:t>По семестру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2" w:rsidRPr="003419B2" w:rsidRDefault="003419B2" w:rsidP="00561285">
            <w:pPr>
              <w:ind w:right="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419B2">
              <w:rPr>
                <w:rFonts w:eastAsia="Calibri"/>
                <w:sz w:val="20"/>
                <w:szCs w:val="20"/>
                <w:lang w:eastAsia="en-US"/>
              </w:rPr>
              <w:t>до 20 августа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(I семестр)</w:t>
            </w:r>
          </w:p>
          <w:p w:rsidR="003419B2" w:rsidRPr="003419B2" w:rsidRDefault="003419B2" w:rsidP="00561285">
            <w:pPr>
              <w:ind w:right="127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sdt>
          <w:sdtPr>
            <w:rPr>
              <w:b/>
              <w:i/>
              <w:sz w:val="22"/>
              <w:szCs w:val="21"/>
            </w:rPr>
            <w:id w:val="-345477972"/>
            <w:placeholder>
              <w:docPart w:val="DefaultPlaceholder_-1854013440"/>
            </w:placeholder>
            <w:showingPlcHdr/>
          </w:sdtPr>
          <w:sdtContent>
            <w:tc>
              <w:tcPr>
                <w:tcW w:w="5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419B2" w:rsidRPr="003419B2" w:rsidRDefault="00536961" w:rsidP="003419B2">
                <w:pPr>
                  <w:ind w:left="132" w:right="132"/>
                  <w:jc w:val="center"/>
                  <w:rPr>
                    <w:b/>
                    <w:i/>
                    <w:sz w:val="22"/>
                    <w:szCs w:val="21"/>
                  </w:rPr>
                </w:pPr>
                <w:r w:rsidRPr="00811F31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3419B2" w:rsidRPr="003419B2" w:rsidTr="00561285">
        <w:trPr>
          <w:trHeight w:val="54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2" w:rsidRPr="003419B2" w:rsidRDefault="003419B2" w:rsidP="003419B2">
            <w:pPr>
              <w:ind w:hanging="18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9B2" w:rsidRPr="003419B2" w:rsidRDefault="003419B2" w:rsidP="00620D76">
            <w:pPr>
              <w:ind w:right="12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620D76">
              <w:rPr>
                <w:rFonts w:eastAsia="Calibri"/>
                <w:sz w:val="20"/>
                <w:szCs w:val="20"/>
                <w:lang w:eastAsia="en-US"/>
              </w:rPr>
              <w:t>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января (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="Calibri"/>
                <w:sz w:val="20"/>
                <w:szCs w:val="20"/>
                <w:lang w:eastAsia="en-US"/>
              </w:rPr>
              <w:t>семестр)</w:t>
            </w:r>
          </w:p>
        </w:tc>
        <w:sdt>
          <w:sdtPr>
            <w:rPr>
              <w:b/>
              <w:i/>
              <w:sz w:val="22"/>
              <w:szCs w:val="21"/>
            </w:rPr>
            <w:id w:val="1517188832"/>
            <w:placeholder>
              <w:docPart w:val="DefaultPlaceholder_-1854013440"/>
            </w:placeholder>
            <w:showingPlcHdr/>
          </w:sdtPr>
          <w:sdtContent>
            <w:tc>
              <w:tcPr>
                <w:tcW w:w="5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419B2" w:rsidRPr="003419B2" w:rsidRDefault="00536961" w:rsidP="003419B2">
                <w:pPr>
                  <w:ind w:left="132" w:right="132"/>
                  <w:jc w:val="center"/>
                  <w:rPr>
                    <w:b/>
                    <w:i/>
                    <w:sz w:val="22"/>
                    <w:szCs w:val="21"/>
                  </w:rPr>
                </w:pPr>
                <w:r w:rsidRPr="00811F31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</w:tbl>
    <w:p w:rsidR="006F54A0" w:rsidRPr="00FF08B6" w:rsidRDefault="006F54A0" w:rsidP="003419B2">
      <w:pPr>
        <w:pStyle w:val="20"/>
        <w:spacing w:after="120"/>
        <w:ind w:left="709"/>
      </w:pPr>
    </w:p>
    <w:p w:rsidR="00E52AA6" w:rsidRPr="005845AA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845AA">
        <w:t>Перерасчет стоимости услуг производится в случаях:</w:t>
      </w:r>
    </w:p>
    <w:p w:rsidR="00E52AA6" w:rsidRPr="00FA3757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iCs/>
          <w:sz w:val="24"/>
        </w:rPr>
      </w:pPr>
      <w:r w:rsidRPr="00FA3757">
        <w:rPr>
          <w:iCs/>
          <w:sz w:val="24"/>
        </w:rPr>
        <w:t>болезни обучающегося при предоставлении медицинской справки с</w:t>
      </w:r>
      <w:r w:rsidR="00382A42" w:rsidRPr="00FA3757">
        <w:rPr>
          <w:iCs/>
          <w:sz w:val="24"/>
        </w:rPr>
        <w:t> </w:t>
      </w:r>
      <w:r w:rsidRPr="00FA3757">
        <w:rPr>
          <w:iCs/>
          <w:sz w:val="24"/>
        </w:rPr>
        <w:t>указанием периода болезни</w:t>
      </w:r>
      <w:r w:rsidR="00FA3757" w:rsidRPr="00FA3757">
        <w:rPr>
          <w:iCs/>
          <w:sz w:val="24"/>
        </w:rPr>
        <w:t xml:space="preserve">, </w:t>
      </w:r>
      <w:r w:rsidR="00FA3757" w:rsidRPr="00BF4939">
        <w:rPr>
          <w:b/>
          <w:iCs/>
          <w:sz w:val="24"/>
        </w:rPr>
        <w:t>при условии невыполнения образовательной услуги в полном объеме</w:t>
      </w:r>
      <w:r w:rsidRPr="00FA3757">
        <w:rPr>
          <w:iCs/>
          <w:sz w:val="24"/>
        </w:rPr>
        <w:t>;</w:t>
      </w:r>
    </w:p>
    <w:p w:rsidR="00E52AA6" w:rsidRPr="00FA3757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iCs/>
          <w:sz w:val="24"/>
        </w:rPr>
      </w:pPr>
      <w:r w:rsidRPr="00FA3757">
        <w:rPr>
          <w:iCs/>
          <w:sz w:val="24"/>
        </w:rPr>
        <w:t>отпуска родителей на основании заявления родителей с указанием периода отпуска</w:t>
      </w:r>
      <w:r w:rsidR="00FA3757" w:rsidRPr="00FA3757">
        <w:rPr>
          <w:iCs/>
          <w:sz w:val="24"/>
        </w:rPr>
        <w:t xml:space="preserve">, </w:t>
      </w:r>
      <w:r w:rsidR="00FA3757" w:rsidRPr="00D20A6A">
        <w:rPr>
          <w:b/>
          <w:iCs/>
          <w:sz w:val="24"/>
        </w:rPr>
        <w:t>при условии невыполнения образовательной услуги в полном объеме</w:t>
      </w:r>
      <w:r w:rsidRPr="00FA3757">
        <w:rPr>
          <w:iCs/>
          <w:sz w:val="24"/>
        </w:rPr>
        <w:t>;</w:t>
      </w:r>
    </w:p>
    <w:p w:rsidR="003720E0" w:rsidRPr="00D20A6A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  <w:iCs/>
          <w:sz w:val="24"/>
        </w:rPr>
      </w:pPr>
      <w:r w:rsidRPr="00FA3757">
        <w:rPr>
          <w:iCs/>
          <w:sz w:val="24"/>
        </w:rPr>
        <w:t>переноса занятия по решению исполнителя</w:t>
      </w:r>
      <w:r w:rsidR="00FA3757" w:rsidRPr="00FA3757">
        <w:rPr>
          <w:iCs/>
          <w:sz w:val="24"/>
        </w:rPr>
        <w:t xml:space="preserve">, </w:t>
      </w:r>
      <w:r w:rsidR="00FA3757" w:rsidRPr="00D20A6A">
        <w:rPr>
          <w:b/>
          <w:iCs/>
          <w:sz w:val="24"/>
        </w:rPr>
        <w:t>при условии невыполнения образовательной услуги в полном объеме</w:t>
      </w:r>
      <w:r w:rsidR="003720E0" w:rsidRPr="00D20A6A">
        <w:rPr>
          <w:b/>
          <w:iCs/>
          <w:sz w:val="24"/>
        </w:rPr>
        <w:t>;</w:t>
      </w:r>
    </w:p>
    <w:p w:rsidR="00382A42" w:rsidRPr="00D20A6A" w:rsidRDefault="003720E0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  <w:iCs/>
          <w:sz w:val="24"/>
        </w:rPr>
      </w:pPr>
      <w:r w:rsidRPr="00FA3757">
        <w:rPr>
          <w:iCs/>
          <w:sz w:val="24"/>
        </w:rPr>
        <w:t>введения карантина</w:t>
      </w:r>
      <w:r w:rsidR="00382A42" w:rsidRPr="00FA3757">
        <w:rPr>
          <w:iCs/>
          <w:sz w:val="24"/>
        </w:rPr>
        <w:t>, отмены занятий</w:t>
      </w:r>
      <w:r w:rsidR="00BA3770" w:rsidRPr="00FA3757">
        <w:rPr>
          <w:iCs/>
          <w:sz w:val="24"/>
        </w:rPr>
        <w:t xml:space="preserve"> или</w:t>
      </w:r>
      <w:r w:rsidR="00382A42" w:rsidRPr="00FA3757">
        <w:rPr>
          <w:iCs/>
          <w:sz w:val="24"/>
        </w:rPr>
        <w:t xml:space="preserve"> введения</w:t>
      </w:r>
      <w:r w:rsidR="00BA3770" w:rsidRPr="00FA3757">
        <w:rPr>
          <w:iCs/>
          <w:sz w:val="24"/>
        </w:rPr>
        <w:t xml:space="preserve"> иных ограничительных мер по посещению </w:t>
      </w:r>
      <w:r w:rsidR="00382A42" w:rsidRPr="00FA3757">
        <w:rPr>
          <w:iCs/>
          <w:sz w:val="24"/>
        </w:rPr>
        <w:t xml:space="preserve">образовательных организаций, реализующих </w:t>
      </w:r>
      <w:r w:rsidR="0060351F">
        <w:rPr>
          <w:iCs/>
          <w:sz w:val="24"/>
        </w:rPr>
        <w:t xml:space="preserve">основные </w:t>
      </w:r>
      <w:r w:rsidR="003C2D92">
        <w:rPr>
          <w:iCs/>
          <w:sz w:val="24"/>
        </w:rPr>
        <w:t>профессиональные образовательные программы</w:t>
      </w:r>
      <w:r w:rsidR="00FA3757" w:rsidRPr="00FA3757">
        <w:rPr>
          <w:iCs/>
          <w:sz w:val="24"/>
        </w:rPr>
        <w:t xml:space="preserve">, </w:t>
      </w:r>
      <w:r w:rsidR="00FA3757" w:rsidRPr="00D20A6A">
        <w:rPr>
          <w:b/>
          <w:iCs/>
          <w:sz w:val="24"/>
        </w:rPr>
        <w:t>при условии невыполнения образовательной услуги в полном объеме;</w:t>
      </w:r>
    </w:p>
    <w:p w:rsidR="00E52AA6" w:rsidRPr="00D20A6A" w:rsidRDefault="00BA3770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b/>
          <w:iCs/>
          <w:sz w:val="24"/>
        </w:rPr>
      </w:pPr>
      <w:r w:rsidRPr="00FA3757">
        <w:rPr>
          <w:iCs/>
          <w:sz w:val="24"/>
        </w:rPr>
        <w:t>официально</w:t>
      </w:r>
      <w:r w:rsidR="00382A42" w:rsidRPr="00FA3757">
        <w:rPr>
          <w:iCs/>
          <w:sz w:val="24"/>
        </w:rPr>
        <w:t>го</w:t>
      </w:r>
      <w:r w:rsidRPr="00FA3757">
        <w:rPr>
          <w:iCs/>
          <w:sz w:val="24"/>
        </w:rPr>
        <w:t xml:space="preserve"> </w:t>
      </w:r>
      <w:r w:rsidR="00382A42" w:rsidRPr="00FA3757">
        <w:rPr>
          <w:iCs/>
          <w:sz w:val="24"/>
        </w:rPr>
        <w:t>объявления</w:t>
      </w:r>
      <w:r w:rsidRPr="00FA3757">
        <w:rPr>
          <w:iCs/>
          <w:sz w:val="24"/>
        </w:rPr>
        <w:t xml:space="preserve"> нерабочих дней</w:t>
      </w:r>
      <w:r w:rsidR="00FA3757" w:rsidRPr="00FA3757">
        <w:rPr>
          <w:iCs/>
          <w:sz w:val="24"/>
        </w:rPr>
        <w:t xml:space="preserve">, </w:t>
      </w:r>
      <w:r w:rsidR="00FA3757" w:rsidRPr="00D20A6A">
        <w:rPr>
          <w:b/>
          <w:iCs/>
          <w:sz w:val="24"/>
        </w:rPr>
        <w:t>при условии невыполнения образовательной услуги в полном объеме</w:t>
      </w:r>
      <w:r w:rsidR="00E52AA6" w:rsidRPr="00D20A6A">
        <w:rPr>
          <w:b/>
          <w:iCs/>
          <w:sz w:val="24"/>
        </w:rPr>
        <w:t>.</w:t>
      </w:r>
    </w:p>
    <w:p w:rsidR="00E52AA6" w:rsidRPr="00FA3757" w:rsidRDefault="00E52AA6" w:rsidP="0062661E">
      <w:pPr>
        <w:pStyle w:val="20"/>
        <w:spacing w:after="120"/>
        <w:ind w:firstLine="709"/>
      </w:pPr>
      <w:r w:rsidRPr="00FA3757">
        <w:t>В иных случаях перерасчет стоимости услуг не производится.</w:t>
      </w:r>
    </w:p>
    <w:p w:rsidR="00E52AA6" w:rsidRPr="00FA3757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FA3757">
        <w:t xml:space="preserve">В случае досрочного расторжения договора расчет стоимости оказанных услуг осуществляется по фактическому присутствию обучающегося на основании </w:t>
      </w:r>
      <w:r w:rsidR="00FA3757" w:rsidRPr="00FA3757">
        <w:t>журнала учебных занятий</w:t>
      </w:r>
      <w:r w:rsidR="00FA3757">
        <w:t>.</w:t>
      </w:r>
      <w:r w:rsidRPr="00FA3757">
        <w:t xml:space="preserve"> В расчет стоимости не включаются дни, пропущенные обучающимся по причинам, указанным в пункте 4.</w:t>
      </w:r>
      <w:r w:rsidR="005845AA" w:rsidRPr="00FA3757">
        <w:t>5</w:t>
      </w:r>
      <w:r w:rsidRPr="00FA3757">
        <w:t xml:space="preserve"> настоящего договора.</w:t>
      </w:r>
    </w:p>
    <w:p w:rsidR="00E52AA6" w:rsidRPr="00552569" w:rsidRDefault="00E52AA6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552569">
        <w:rPr>
          <w:b/>
          <w:bCs/>
        </w:rPr>
        <w:t>Основания</w:t>
      </w:r>
      <w:r w:rsidR="00504805">
        <w:rPr>
          <w:b/>
          <w:bCs/>
        </w:rPr>
        <w:t xml:space="preserve"> и порядок</w:t>
      </w:r>
      <w:r w:rsidRPr="00552569">
        <w:rPr>
          <w:b/>
          <w:bCs/>
        </w:rPr>
        <w:t xml:space="preserve"> изменения и расторжения договора</w:t>
      </w:r>
    </w:p>
    <w:p w:rsidR="009F10E1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Условия, на которых заключен настоящий договор, могут быть изменены по</w:t>
      </w:r>
      <w:r w:rsidR="00CB515F">
        <w:t> </w:t>
      </w:r>
      <w:r w:rsidRPr="00552569">
        <w:t>соглашению сторон или в соответствии с законодательством Российской Федерации.</w:t>
      </w:r>
    </w:p>
    <w:p w:rsidR="009F10E1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Настоящий договор может быть расторгнут по соглашению сторон.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Настоящий договор может быть расторгнут по инициативе исполнителя в</w:t>
      </w:r>
      <w:r w:rsidR="00CB515F">
        <w:t> </w:t>
      </w:r>
      <w:r w:rsidRPr="00552569">
        <w:t>одностороннем порядке в случаях:</w:t>
      </w:r>
    </w:p>
    <w:p w:rsidR="00834EB1" w:rsidRPr="005A71D7" w:rsidRDefault="00834EB1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5A71D7">
        <w:rPr>
          <w:sz w:val="24"/>
        </w:rPr>
        <w:t>применение к обучающемуся, достигшему возраста 15 лет, отчисления как меры дисциплинарного взыскания;</w:t>
      </w:r>
    </w:p>
    <w:p w:rsidR="00834EB1" w:rsidRPr="00FF08B6" w:rsidRDefault="00834EB1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FF08B6">
        <w:rPr>
          <w:sz w:val="24"/>
        </w:rPr>
        <w:t>просрочка оплаты стоимости платных образовательных услуг</w:t>
      </w:r>
      <w:r w:rsidR="00B04A02">
        <w:rPr>
          <w:sz w:val="24"/>
        </w:rPr>
        <w:t xml:space="preserve"> более чем, на два месяца</w:t>
      </w:r>
      <w:r w:rsidRPr="00FF08B6">
        <w:rPr>
          <w:sz w:val="24"/>
        </w:rPr>
        <w:t>;</w:t>
      </w:r>
    </w:p>
    <w:p w:rsidR="00834EB1" w:rsidRDefault="00834EB1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5A71D7">
        <w:rPr>
          <w:sz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C93EAD">
        <w:rPr>
          <w:sz w:val="24"/>
        </w:rPr>
        <w:t>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lastRenderedPageBreak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Настоящий договор может быть расторгнут по инициативе заказчика в</w:t>
      </w:r>
      <w:r w:rsidR="00CB515F">
        <w:t> </w:t>
      </w:r>
      <w:r w:rsidRPr="00552569">
        <w:t>одностороннем порядке в случаях:</w:t>
      </w:r>
    </w:p>
    <w:p w:rsidR="00E52AA6" w:rsidRPr="00834EB1" w:rsidRDefault="001B715F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834EB1">
        <w:rPr>
          <w:sz w:val="24"/>
        </w:rPr>
        <w:t xml:space="preserve">когда </w:t>
      </w:r>
      <w:r w:rsidR="00E52AA6" w:rsidRPr="00834EB1">
        <w:rPr>
          <w:sz w:val="24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E52AA6" w:rsidRPr="00834EB1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834EB1">
        <w:rPr>
          <w:sz w:val="24"/>
        </w:rPr>
        <w:t>обнаружения существенных недостатков платных образовательных услуг или иных существенных отступлений от условий договора;</w:t>
      </w:r>
    </w:p>
    <w:p w:rsidR="00E52AA6" w:rsidRPr="00834EB1" w:rsidRDefault="008868E2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834EB1">
        <w:rPr>
          <w:sz w:val="24"/>
        </w:rPr>
        <w:t xml:space="preserve">нарушения </w:t>
      </w:r>
      <w:r w:rsidR="00E52AA6" w:rsidRPr="00834EB1">
        <w:rPr>
          <w:sz w:val="24"/>
        </w:rPr>
        <w:t>исполнител</w:t>
      </w:r>
      <w:r w:rsidRPr="00834EB1">
        <w:rPr>
          <w:sz w:val="24"/>
        </w:rPr>
        <w:t>ем</w:t>
      </w:r>
      <w:r w:rsidR="00E52AA6" w:rsidRPr="00834EB1">
        <w:rPr>
          <w:sz w:val="24"/>
        </w:rPr>
        <w:t xml:space="preserve"> срок</w:t>
      </w:r>
      <w:r w:rsidRPr="00834EB1">
        <w:rPr>
          <w:sz w:val="24"/>
        </w:rPr>
        <w:t>ов</w:t>
      </w:r>
      <w:r w:rsidR="00E52AA6" w:rsidRPr="00834EB1">
        <w:rPr>
          <w:sz w:val="24"/>
        </w:rPr>
        <w:t xml:space="preserve">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</w:t>
      </w:r>
      <w:r w:rsidR="00CB515F">
        <w:rPr>
          <w:sz w:val="24"/>
        </w:rPr>
        <w:t> </w:t>
      </w:r>
      <w:r w:rsidR="00E52AA6" w:rsidRPr="00834EB1">
        <w:rPr>
          <w:sz w:val="24"/>
        </w:rPr>
        <w:t>срок.</w:t>
      </w:r>
    </w:p>
    <w:p w:rsidR="00E52AA6" w:rsidRPr="00552569" w:rsidRDefault="00E52AA6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552569">
        <w:rPr>
          <w:b/>
          <w:bCs/>
        </w:rPr>
        <w:t>Ответственность исполнителя, заказчика и обучающегося</w:t>
      </w:r>
    </w:p>
    <w:p w:rsidR="009F10E1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За неисполнение или ненадлежащее исполнение своих обязательств по</w:t>
      </w:r>
      <w:r w:rsidR="00A5193B">
        <w:t> </w:t>
      </w:r>
      <w:r w:rsidRPr="00552569"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32163E" w:rsidRPr="00FA3757" w:rsidRDefault="0032163E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142D1A">
        <w:t>Исполнитель вправе отказаться от исполнения настоящего договора в</w:t>
      </w:r>
      <w:r w:rsidR="00A5193B">
        <w:t> </w:t>
      </w:r>
      <w:r w:rsidRPr="00142D1A">
        <w:t>случае</w:t>
      </w:r>
      <w:r w:rsidR="00765938">
        <w:t>,</w:t>
      </w:r>
      <w:r w:rsidRPr="00142D1A">
        <w:t xml:space="preserve"> если </w:t>
      </w:r>
      <w:r w:rsidR="00765938">
        <w:t>з</w:t>
      </w:r>
      <w:r w:rsidRPr="00142D1A">
        <w:t xml:space="preserve">аказчик </w:t>
      </w:r>
      <w:r w:rsidRPr="00FA3757">
        <w:t xml:space="preserve">два раза и более </w:t>
      </w:r>
      <w:r w:rsidR="001B715F" w:rsidRPr="00FA3757">
        <w:t>раз</w:t>
      </w:r>
      <w:r w:rsidR="001B715F">
        <w:t xml:space="preserve"> </w:t>
      </w:r>
      <w:r w:rsidRPr="00142D1A">
        <w:t xml:space="preserve">нарушил сроки </w:t>
      </w:r>
      <w:r>
        <w:t>оплаты</w:t>
      </w:r>
      <w:r w:rsidRPr="00142D1A">
        <w:t xml:space="preserve">, а также в случаях неоплаты договора в течение </w:t>
      </w:r>
      <w:r w:rsidRPr="00FA3757">
        <w:t>двух месяцев подряд.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 xml:space="preserve">При обнаружении недостатка </w:t>
      </w:r>
      <w:r w:rsidR="00765938">
        <w:t xml:space="preserve">платных </w:t>
      </w:r>
      <w:r w:rsidRPr="00552569">
        <w:t>образовательн</w:t>
      </w:r>
      <w:r w:rsidR="00765938">
        <w:t>ых</w:t>
      </w:r>
      <w:r w:rsidRPr="00552569">
        <w:t xml:space="preserve"> услуг, в том числе оказания </w:t>
      </w:r>
      <w:r w:rsidR="00765938">
        <w:t>их</w:t>
      </w:r>
      <w:r w:rsidRPr="00552569">
        <w:t xml:space="preserve"> не в полном объеме, предусмотренном образовательн</w:t>
      </w:r>
      <w:r w:rsidR="00765938">
        <w:t>ой</w:t>
      </w:r>
      <w:r w:rsidRPr="00552569">
        <w:t xml:space="preserve"> программ</w:t>
      </w:r>
      <w:r w:rsidR="00765938">
        <w:t>ой</w:t>
      </w:r>
      <w:r w:rsidRPr="00552569">
        <w:t>, заказчик вправе по своему выбору потребовать: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безвозмездного оказания образовательной услуги;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соразмерного уменьшения стоимости оказанной образовательной услуги;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 xml:space="preserve">Заказчик вправе отказаться от исполнения договора и потребовать полного возмещения убытков, если в течение </w:t>
      </w:r>
      <w:r w:rsidRPr="00FA3757">
        <w:rPr>
          <w:iCs/>
        </w:rPr>
        <w:t>10 рабочих дней</w:t>
      </w:r>
      <w:r w:rsidRPr="00552569">
        <w:t xml:space="preserve"> недостатки образовательной услуги не устранены исполнителем.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поручить оказать образовательную услугу третьим лицам за разумную цену и</w:t>
      </w:r>
      <w:r w:rsidR="00A5193B">
        <w:rPr>
          <w:sz w:val="24"/>
        </w:rPr>
        <w:t> </w:t>
      </w:r>
      <w:r w:rsidRPr="00765938">
        <w:rPr>
          <w:sz w:val="24"/>
        </w:rPr>
        <w:t>потребовать от исполнителя возмещения понесенных расходов;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потребовать уменьшения стоимости образовательной услуги;</w:t>
      </w:r>
    </w:p>
    <w:p w:rsidR="00E52AA6" w:rsidRPr="00765938" w:rsidRDefault="00E52AA6" w:rsidP="006266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</w:rPr>
      </w:pPr>
      <w:r w:rsidRPr="00765938">
        <w:rPr>
          <w:sz w:val="24"/>
        </w:rPr>
        <w:t>расторгнуть договор.</w:t>
      </w:r>
    </w:p>
    <w:p w:rsidR="009F10E1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0CAC" w:rsidRPr="00552569" w:rsidRDefault="005F0CAC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142D1A">
        <w:lastRenderedPageBreak/>
        <w:t>За неисполнение или нарушение устава исполнителя, правил внутреннего распорядка и иных локальных нормативных актов по вопросам организации и</w:t>
      </w:r>
      <w:r w:rsidR="00A5193B">
        <w:t> </w:t>
      </w:r>
      <w:r w:rsidRPr="00142D1A">
        <w:t>осуществления образовательной деятельности к обучающ</w:t>
      </w:r>
      <w:r>
        <w:t>емуся</w:t>
      </w:r>
      <w:r w:rsidRPr="00142D1A">
        <w:t xml:space="preserve"> могут быть применены меры дисциплинарного взыскания – замечание, выговор, отчисление в порядке, предусмотренном законодательством в сфере образования.</w:t>
      </w:r>
    </w:p>
    <w:p w:rsidR="00E52AA6" w:rsidRPr="00552569" w:rsidRDefault="00E52AA6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552569">
        <w:rPr>
          <w:b/>
          <w:bCs/>
        </w:rPr>
        <w:t>Срок действия договора</w:t>
      </w:r>
    </w:p>
    <w:p w:rsidR="00E52AA6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Настоящий Договор вступает в силу со дня его заключения сторонами и</w:t>
      </w:r>
      <w:r w:rsidR="00A5193B">
        <w:t> </w:t>
      </w:r>
      <w:r w:rsidRPr="00552569">
        <w:t xml:space="preserve">действует до </w:t>
      </w:r>
      <w:r w:rsidR="00AF6095">
        <w:t>полного исполнения сторонами обязательств</w:t>
      </w:r>
      <w:r w:rsidR="009F10E1" w:rsidRPr="00552569">
        <w:t>.</w:t>
      </w:r>
    </w:p>
    <w:p w:rsidR="00E52AA6" w:rsidRPr="00552569" w:rsidRDefault="00E52AA6" w:rsidP="0062661E">
      <w:pPr>
        <w:pStyle w:val="20"/>
        <w:numPr>
          <w:ilvl w:val="0"/>
          <w:numId w:val="14"/>
        </w:numPr>
        <w:spacing w:after="120"/>
        <w:jc w:val="center"/>
        <w:rPr>
          <w:b/>
          <w:bCs/>
        </w:rPr>
      </w:pPr>
      <w:r w:rsidRPr="00552569">
        <w:rPr>
          <w:b/>
          <w:bCs/>
        </w:rPr>
        <w:t>Заключительные положения</w:t>
      </w:r>
    </w:p>
    <w:p w:rsidR="009F10E1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9F10E1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</w:t>
      </w:r>
      <w:r w:rsidR="00765DC8">
        <w:t> </w:t>
      </w:r>
      <w:r w:rsidRPr="00552569">
        <w:t>даты издания приказа об окончании обучения или отчислении обучающегося.</w:t>
      </w:r>
    </w:p>
    <w:p w:rsidR="009F10E1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Договор составлен в 2 (двух) экземплярах, по одному для каждой из сторон. Все экземпляры имеют одинаковую юридическую силу.</w:t>
      </w:r>
    </w:p>
    <w:p w:rsidR="00585029" w:rsidRPr="00552569" w:rsidRDefault="00E52AA6" w:rsidP="0062661E">
      <w:pPr>
        <w:pStyle w:val="20"/>
        <w:numPr>
          <w:ilvl w:val="1"/>
          <w:numId w:val="14"/>
        </w:numPr>
        <w:spacing w:after="120"/>
        <w:ind w:left="0" w:firstLine="709"/>
      </w:pPr>
      <w:r w:rsidRPr="00552569">
        <w:t>Изменения и дополнения к настоящему договору оформляются письменно в</w:t>
      </w:r>
      <w:r w:rsidR="00A5193B">
        <w:t> </w:t>
      </w:r>
      <w:r w:rsidRPr="00552569">
        <w:t>виде дополнительных соглашений и подписываются уполномоченными представителями сторон.</w:t>
      </w:r>
    </w:p>
    <w:p w:rsidR="00FF08B6" w:rsidRPr="00944E6C" w:rsidRDefault="00FF08B6" w:rsidP="00FF08B6">
      <w:pPr>
        <w:pStyle w:val="ConsPlusNormal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F08B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944E6C" w:rsidRPr="00FF08B6" w:rsidRDefault="00944E6C" w:rsidP="00944E6C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3544"/>
        <w:gridCol w:w="3265"/>
      </w:tblGrid>
      <w:tr w:rsidR="0060351F" w:rsidRPr="00FF08B6" w:rsidTr="0018602F">
        <w:trPr>
          <w:trHeight w:val="4888"/>
        </w:trPr>
        <w:tc>
          <w:tcPr>
            <w:tcW w:w="3578" w:type="dxa"/>
          </w:tcPr>
          <w:p w:rsidR="0060351F" w:rsidRPr="00FF08B6" w:rsidRDefault="0060351F" w:rsidP="0060351F">
            <w:pPr>
              <w:spacing w:line="240" w:lineRule="atLeast"/>
              <w:ind w:right="175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</w:t>
            </w:r>
            <w:r w:rsidRPr="00FF08B6">
              <w:rPr>
                <w:b/>
                <w:sz w:val="20"/>
                <w:szCs w:val="20"/>
              </w:rPr>
              <w:t>полнитель:</w:t>
            </w:r>
          </w:p>
          <w:p w:rsidR="0060351F" w:rsidRPr="00FF08B6" w:rsidRDefault="0060351F" w:rsidP="0060351F">
            <w:pPr>
              <w:spacing w:line="240" w:lineRule="atLeast"/>
              <w:ind w:right="175"/>
              <w:jc w:val="center"/>
              <w:outlineLvl w:val="0"/>
              <w:rPr>
                <w:b/>
                <w:sz w:val="20"/>
                <w:szCs w:val="20"/>
              </w:rPr>
            </w:pPr>
            <w:r w:rsidRPr="00FF08B6"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 города Москвы «Технологический колледж № 34»</w:t>
            </w:r>
          </w:p>
          <w:p w:rsidR="0060351F" w:rsidRPr="00FF08B6" w:rsidRDefault="0060351F" w:rsidP="0060351F">
            <w:pPr>
              <w:spacing w:line="240" w:lineRule="atLeast"/>
              <w:ind w:right="175"/>
              <w:jc w:val="center"/>
              <w:outlineLvl w:val="0"/>
              <w:rPr>
                <w:b/>
                <w:sz w:val="20"/>
                <w:szCs w:val="20"/>
              </w:rPr>
            </w:pPr>
            <w:r w:rsidRPr="00FF08B6">
              <w:rPr>
                <w:b/>
                <w:sz w:val="20"/>
                <w:szCs w:val="20"/>
              </w:rPr>
              <w:t>(ГБПОУ ТК № 34)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115230 г. Москва, ул. Нагатинская, д.4, корп.1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proofErr w:type="gramStart"/>
            <w:r w:rsidRPr="00827D86">
              <w:rPr>
                <w:sz w:val="18"/>
                <w:szCs w:val="18"/>
              </w:rPr>
              <w:t>ИНН  7724295383</w:t>
            </w:r>
            <w:proofErr w:type="gramEnd"/>
            <w:r w:rsidRPr="00827D86">
              <w:rPr>
                <w:sz w:val="18"/>
                <w:szCs w:val="18"/>
              </w:rPr>
              <w:t xml:space="preserve">    КПП  772401001 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ГУ Банка России по ЦФО//УФК по г. Москве г. Москва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 xml:space="preserve">Лицевой </w:t>
            </w:r>
            <w:proofErr w:type="gramStart"/>
            <w:r w:rsidRPr="00827D86">
              <w:rPr>
                <w:sz w:val="18"/>
                <w:szCs w:val="18"/>
              </w:rPr>
              <w:t>счет  2607541000451897</w:t>
            </w:r>
            <w:proofErr w:type="gramEnd"/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Департамент финансов города Москвы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(ГБПОУ ТК № 34 л/с 2607541000451897)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proofErr w:type="gramStart"/>
            <w:r w:rsidRPr="00827D86">
              <w:rPr>
                <w:sz w:val="18"/>
                <w:szCs w:val="18"/>
              </w:rPr>
              <w:t>ОКАТО  45296571000</w:t>
            </w:r>
            <w:proofErr w:type="gramEnd"/>
            <w:r w:rsidRPr="00827D86">
              <w:rPr>
                <w:sz w:val="18"/>
                <w:szCs w:val="18"/>
              </w:rPr>
              <w:t xml:space="preserve"> 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ОКТМО 45918000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proofErr w:type="gramStart"/>
            <w:r w:rsidRPr="00827D86">
              <w:rPr>
                <w:sz w:val="18"/>
                <w:szCs w:val="18"/>
              </w:rPr>
              <w:t>КБК  07500000000131131022</w:t>
            </w:r>
            <w:proofErr w:type="gramEnd"/>
            <w:r w:rsidRPr="00827D86">
              <w:rPr>
                <w:sz w:val="18"/>
                <w:szCs w:val="18"/>
              </w:rPr>
              <w:t xml:space="preserve"> 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proofErr w:type="gramStart"/>
            <w:r w:rsidRPr="00827D86">
              <w:rPr>
                <w:sz w:val="18"/>
                <w:szCs w:val="18"/>
              </w:rPr>
              <w:t>БИК  004525988</w:t>
            </w:r>
            <w:proofErr w:type="gramEnd"/>
            <w:r w:rsidRPr="00827D86">
              <w:rPr>
                <w:sz w:val="18"/>
                <w:szCs w:val="18"/>
              </w:rPr>
              <w:t xml:space="preserve"> </w:t>
            </w:r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р/</w:t>
            </w:r>
            <w:proofErr w:type="gramStart"/>
            <w:r w:rsidRPr="00827D86">
              <w:rPr>
                <w:sz w:val="18"/>
                <w:szCs w:val="18"/>
              </w:rPr>
              <w:t>с  03224643450000007300</w:t>
            </w:r>
            <w:proofErr w:type="gramEnd"/>
          </w:p>
          <w:p w:rsidR="0060351F" w:rsidRPr="00827D86" w:rsidRDefault="0060351F" w:rsidP="0060351F">
            <w:pPr>
              <w:autoSpaceDE w:val="0"/>
              <w:autoSpaceDN w:val="0"/>
              <w:adjustRightInd w:val="0"/>
              <w:spacing w:line="240" w:lineRule="atLeast"/>
              <w:ind w:left="176" w:right="175"/>
              <w:outlineLvl w:val="0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корр./счет   40102810545370000003</w:t>
            </w:r>
          </w:p>
          <w:p w:rsidR="00827D86" w:rsidRDefault="00827D86" w:rsidP="0060351F">
            <w:pPr>
              <w:spacing w:line="240" w:lineRule="atLeast"/>
              <w:ind w:right="175"/>
              <w:jc w:val="both"/>
              <w:rPr>
                <w:sz w:val="20"/>
                <w:szCs w:val="20"/>
              </w:rPr>
            </w:pPr>
          </w:p>
          <w:p w:rsidR="00827D86" w:rsidRPr="00827D86" w:rsidRDefault="0060351F" w:rsidP="0060351F">
            <w:pPr>
              <w:spacing w:line="240" w:lineRule="atLeast"/>
              <w:ind w:right="175"/>
              <w:jc w:val="both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Директор</w:t>
            </w:r>
          </w:p>
          <w:p w:rsidR="0060351F" w:rsidRPr="00827D86" w:rsidRDefault="0060351F" w:rsidP="0060351F">
            <w:pPr>
              <w:spacing w:line="240" w:lineRule="atLeast"/>
              <w:ind w:right="175"/>
              <w:jc w:val="both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______________   А.В.</w:t>
            </w:r>
            <w:r w:rsidR="00827D86">
              <w:rPr>
                <w:sz w:val="18"/>
                <w:szCs w:val="18"/>
              </w:rPr>
              <w:t xml:space="preserve"> </w:t>
            </w:r>
            <w:r w:rsidRPr="00827D86">
              <w:rPr>
                <w:sz w:val="18"/>
                <w:szCs w:val="18"/>
              </w:rPr>
              <w:t>Биржаков</w:t>
            </w:r>
          </w:p>
          <w:p w:rsidR="0060351F" w:rsidRPr="00827D86" w:rsidRDefault="0060351F" w:rsidP="0060351F">
            <w:pPr>
              <w:spacing w:line="240" w:lineRule="atLeast"/>
              <w:ind w:right="175"/>
              <w:rPr>
                <w:sz w:val="18"/>
                <w:szCs w:val="18"/>
              </w:rPr>
            </w:pPr>
            <w:r w:rsidRPr="00827D86">
              <w:rPr>
                <w:sz w:val="18"/>
                <w:szCs w:val="18"/>
              </w:rPr>
              <w:t>М.П.</w:t>
            </w:r>
          </w:p>
          <w:p w:rsidR="0060351F" w:rsidRPr="00FF08B6" w:rsidRDefault="0060351F" w:rsidP="0060351F">
            <w:pPr>
              <w:pStyle w:val="af3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0351F" w:rsidRPr="00FF08B6" w:rsidRDefault="0060351F" w:rsidP="0018602F">
            <w:pPr>
              <w:spacing w:line="240" w:lineRule="atLeast"/>
              <w:ind w:right="34"/>
              <w:rPr>
                <w:sz w:val="20"/>
                <w:szCs w:val="20"/>
              </w:rPr>
            </w:pPr>
            <w:r w:rsidRPr="00FF08B6">
              <w:rPr>
                <w:b/>
                <w:sz w:val="20"/>
                <w:szCs w:val="20"/>
              </w:rPr>
              <w:t>Заказчик:</w:t>
            </w:r>
            <w:r w:rsidRPr="00FF08B6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6"/>
            </w:tblGrid>
            <w:tr w:rsidR="0060351F" w:rsidRPr="00FF08B6" w:rsidTr="00E04927">
              <w:tc>
                <w:tcPr>
                  <w:tcW w:w="35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Pr="00FF08B6" w:rsidRDefault="0060351F" w:rsidP="0018602F">
                  <w:pPr>
                    <w:spacing w:line="140" w:lineRule="atLeast"/>
                    <w:ind w:right="34"/>
                    <w:rPr>
                      <w:sz w:val="20"/>
                      <w:szCs w:val="20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Фамилия Имя Отчество (полностью) </w:t>
                  </w:r>
                </w:p>
                <w:sdt>
                  <w:sdtPr>
                    <w:rPr>
                      <w:sz w:val="20"/>
                      <w:szCs w:val="20"/>
                    </w:rPr>
                    <w:id w:val="429474735"/>
                    <w:placeholder>
                      <w:docPart w:val="DefaultPlaceholder_-1854013440"/>
                    </w:placeholder>
                    <w:showingPlcHdr/>
                  </w:sdtPr>
                  <w:sdtContent>
                    <w:bookmarkStart w:id="1" w:name="_GoBack" w:displacedByCustomXml="prev"/>
                    <w:p w:rsidR="0060351F" w:rsidRPr="00FF08B6" w:rsidRDefault="00050968" w:rsidP="0018602F">
                      <w:pPr>
                        <w:spacing w:line="140" w:lineRule="atLeast"/>
                        <w:ind w:right="34"/>
                        <w:rPr>
                          <w:sz w:val="20"/>
                          <w:szCs w:val="20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  <w:bookmarkEnd w:id="1" w:displacedByCustomXml="next"/>
                  </w:sdtContent>
                </w:sdt>
              </w:tc>
            </w:tr>
            <w:tr w:rsidR="0060351F" w:rsidRPr="00FF08B6" w:rsidTr="00E04927">
              <w:trPr>
                <w:trHeight w:val="290"/>
              </w:trPr>
              <w:tc>
                <w:tcPr>
                  <w:tcW w:w="3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Default="0060351F" w:rsidP="0018602F">
                  <w:pPr>
                    <w:spacing w:line="140" w:lineRule="atLeast"/>
                    <w:ind w:right="34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sz w:val="20"/>
                      <w:szCs w:val="20"/>
                      <w:vertAlign w:val="superscript"/>
                    </w:rPr>
                    <w:t xml:space="preserve">(статус законного представителя) </w:t>
                  </w:r>
                </w:p>
                <w:sdt>
                  <w:sdtPr>
                    <w:rPr>
                      <w:sz w:val="20"/>
                      <w:szCs w:val="20"/>
                      <w:vertAlign w:val="superscript"/>
                    </w:rPr>
                    <w:id w:val="-1341926939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050968" w:rsidRPr="00E93D4D" w:rsidRDefault="00050968" w:rsidP="0018602F">
                      <w:pPr>
                        <w:spacing w:line="140" w:lineRule="atLeast"/>
                        <w:ind w:right="34"/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sdtContent>
                </w:sdt>
              </w:tc>
            </w:tr>
          </w:tbl>
          <w:p w:rsidR="0060351F" w:rsidRDefault="0060351F" w:rsidP="0018602F">
            <w:pPr>
              <w:spacing w:line="180" w:lineRule="atLeast"/>
              <w:ind w:right="34"/>
              <w:rPr>
                <w:b/>
                <w:sz w:val="20"/>
                <w:szCs w:val="20"/>
              </w:rPr>
            </w:pPr>
            <w:r w:rsidRPr="00FF08B6">
              <w:rPr>
                <w:b/>
                <w:sz w:val="20"/>
                <w:szCs w:val="20"/>
                <w:vertAlign w:val="superscript"/>
              </w:rPr>
              <w:t xml:space="preserve">Место регистрации </w:t>
            </w:r>
            <w:r w:rsidRPr="00FF08B6">
              <w:rPr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sz w:val="20"/>
                <w:szCs w:val="20"/>
              </w:rPr>
              <w:id w:val="-2108182241"/>
              <w:placeholder>
                <w:docPart w:val="DefaultPlaceholder_-1854013440"/>
              </w:placeholder>
              <w:showingPlcHdr/>
            </w:sdtPr>
            <w:sdtContent>
              <w:p w:rsidR="00050968" w:rsidRDefault="00050968" w:rsidP="0018602F">
                <w:pPr>
                  <w:spacing w:line="180" w:lineRule="atLeast"/>
                  <w:ind w:right="34"/>
                  <w:rPr>
                    <w:b/>
                    <w:sz w:val="20"/>
                    <w:szCs w:val="20"/>
                  </w:rPr>
                </w:pPr>
                <w:r w:rsidRPr="00050968">
                  <w:rPr>
                    <w:rStyle w:val="af4"/>
                    <w:sz w:val="18"/>
                    <w:szCs w:val="18"/>
                  </w:rPr>
                  <w:t>Место для ввода текста.</w:t>
                </w:r>
              </w:p>
            </w:sdtContent>
          </w:sdt>
          <w:tbl>
            <w:tblPr>
              <w:tblW w:w="600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42"/>
              <w:gridCol w:w="191"/>
              <w:gridCol w:w="2502"/>
              <w:gridCol w:w="141"/>
              <w:gridCol w:w="142"/>
              <w:gridCol w:w="567"/>
              <w:gridCol w:w="284"/>
              <w:gridCol w:w="1157"/>
            </w:tblGrid>
            <w:tr w:rsidR="0060351F" w:rsidRPr="00FF08B6" w:rsidTr="00E04927"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207809154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05" w:type="dxa"/>
                      <w:gridSpan w:val="9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60351F" w:rsidRPr="00FF08B6" w:rsidRDefault="00050968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0351F" w:rsidRPr="00FF08B6" w:rsidTr="00E04927">
              <w:tc>
                <w:tcPr>
                  <w:tcW w:w="3714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60351F" w:rsidRDefault="00050968" w:rsidP="0018602F">
                  <w:pPr>
                    <w:spacing w:line="240" w:lineRule="atLeast"/>
                    <w:ind w:left="-79"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Место </w:t>
                  </w:r>
                  <w:r w:rsidR="0060351F" w:rsidRPr="00FF08B6">
                    <w:rPr>
                      <w:b/>
                      <w:sz w:val="20"/>
                      <w:szCs w:val="20"/>
                      <w:vertAlign w:val="superscript"/>
                    </w:rPr>
                    <w:t>ж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ительства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4"/>
                  </w:tblGrid>
                  <w:tr w:rsidR="00050968" w:rsidTr="00050968">
                    <w:sdt>
                      <w:sdtP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id w:val="-1508855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tc>
                          <w:tcPr>
                            <w:tcW w:w="3174" w:type="dxa"/>
                            <w:tcBorders>
                              <w:bottom w:val="single" w:sz="4" w:space="0" w:color="auto"/>
                            </w:tcBorders>
                          </w:tcPr>
                          <w:p w:rsidR="00050968" w:rsidRDefault="00050968" w:rsidP="0018602F">
                            <w:pPr>
                              <w:spacing w:line="240" w:lineRule="atLeast"/>
                              <w:ind w:right="34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0968">
                              <w:rPr>
                                <w:rStyle w:val="af4"/>
                                <w:sz w:val="18"/>
                                <w:szCs w:val="18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</w:tr>
                  <w:tr w:rsidR="00050968" w:rsidTr="00050968">
                    <w:sdt>
                      <w:sdtP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id w:val="149375715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tc>
                          <w:tcPr>
                            <w:tcW w:w="31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50968" w:rsidRPr="00050968" w:rsidRDefault="00050968" w:rsidP="0018602F">
                            <w:pPr>
                              <w:spacing w:line="240" w:lineRule="atLeast"/>
                              <w:ind w:right="34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50968">
                              <w:rPr>
                                <w:rStyle w:val="af4"/>
                                <w:sz w:val="18"/>
                                <w:szCs w:val="18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</w:tr>
                </w:tbl>
                <w:p w:rsidR="00050968" w:rsidRPr="00FF08B6" w:rsidRDefault="00050968" w:rsidP="0018602F">
                  <w:pPr>
                    <w:spacing w:line="240" w:lineRule="atLeast"/>
                    <w:ind w:left="-79"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ПАСПОРТ серия: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143193610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050968"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                      №</w:t>
                  </w:r>
                  <w:r w:rsidR="00050968"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83734718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050968"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№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60351F" w:rsidRPr="00FF08B6" w:rsidTr="00E04927">
              <w:tc>
                <w:tcPr>
                  <w:tcW w:w="12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ДАТА выдачи: </w:t>
                  </w:r>
                </w:p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КЕМ выдан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1928180382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793" w:type="dxa"/>
                      <w:gridSpan w:val="6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60351F" w:rsidRPr="00FF08B6" w:rsidRDefault="00050968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даты.</w:t>
                      </w:r>
                    </w:p>
                  </w:tc>
                </w:sdtContent>
              </w:sdt>
            </w:tr>
            <w:tr w:rsidR="0060351F" w:rsidRPr="00FF08B6" w:rsidTr="00E04927">
              <w:tc>
                <w:tcPr>
                  <w:tcW w:w="12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351F" w:rsidRPr="00FF08B6" w:rsidRDefault="0060351F" w:rsidP="0018602F">
                  <w:pPr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102660192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4793" w:type="dxa"/>
                      <w:gridSpan w:val="6"/>
                      <w:tcBorders>
                        <w:top w:val="single" w:sz="4" w:space="0" w:color="000000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351F" w:rsidRPr="00FF08B6" w:rsidRDefault="00050968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0351F" w:rsidRPr="00FF08B6" w:rsidTr="00E04927"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60523578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05" w:type="dxa"/>
                      <w:gridSpan w:val="9"/>
                      <w:tcBorders>
                        <w:top w:val="nil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60351F" w:rsidRPr="00FF08B6" w:rsidRDefault="00050968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0351F" w:rsidRPr="00FF08B6" w:rsidTr="00E04927"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64881376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6005" w:type="dxa"/>
                      <w:gridSpan w:val="9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60351F" w:rsidRPr="00FF08B6" w:rsidRDefault="00050968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0351F" w:rsidRPr="00FF08B6" w:rsidTr="00E04927">
              <w:tc>
                <w:tcPr>
                  <w:tcW w:w="385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КОД подразделения</w:t>
                  </w:r>
                  <w:r w:rsidR="00050968"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41375007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050968"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215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60351F" w:rsidRPr="00FF08B6" w:rsidTr="00E04927"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 ИНН №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39362916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5126" w:type="dxa"/>
                      <w:gridSpan w:val="8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351F" w:rsidRPr="00FF08B6" w:rsidRDefault="005D354D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0351F" w:rsidRPr="00FF08B6" w:rsidTr="00E04927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СНИЛС №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436441943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4984" w:type="dxa"/>
                      <w:gridSpan w:val="7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351F" w:rsidRPr="00FF08B6" w:rsidRDefault="005D354D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60351F" w:rsidRPr="00FF08B6" w:rsidTr="00E04927">
              <w:tc>
                <w:tcPr>
                  <w:tcW w:w="39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351F" w:rsidRPr="005D354D" w:rsidRDefault="0060351F" w:rsidP="0018602F">
                  <w:pPr>
                    <w:spacing w:line="240" w:lineRule="atLeast"/>
                    <w:ind w:right="34"/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АДРЕС ЭЛ. ПОЧТЫ</w:t>
                  </w:r>
                  <w:r w:rsidR="005D354D"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-185733370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5D354D"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20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60351F" w:rsidRPr="00FF08B6" w:rsidTr="00E04927"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0351F" w:rsidRPr="00FF08B6" w:rsidRDefault="0060351F" w:rsidP="0018602F">
                  <w:pPr>
                    <w:spacing w:line="240" w:lineRule="atLeast"/>
                    <w:ind w:right="34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ТЕЛЕФОН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49503148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4984" w:type="dxa"/>
                      <w:gridSpan w:val="7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60351F" w:rsidRPr="00FF08B6" w:rsidRDefault="005D354D" w:rsidP="0018602F">
                      <w:pPr>
                        <w:spacing w:line="240" w:lineRule="atLeast"/>
                        <w:ind w:right="34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</w:tbl>
          <w:p w:rsidR="0060351F" w:rsidRPr="00FF08B6" w:rsidRDefault="0060351F" w:rsidP="0018602F">
            <w:pPr>
              <w:spacing w:line="240" w:lineRule="atLeast"/>
              <w:ind w:right="34"/>
              <w:rPr>
                <w:b/>
                <w:sz w:val="20"/>
                <w:szCs w:val="20"/>
                <w:vertAlign w:val="superscript"/>
              </w:rPr>
            </w:pPr>
          </w:p>
          <w:p w:rsidR="0060351F" w:rsidRPr="00FF08B6" w:rsidRDefault="0060351F" w:rsidP="0018602F">
            <w:pPr>
              <w:spacing w:line="240" w:lineRule="atLeast"/>
              <w:ind w:right="34"/>
              <w:rPr>
                <w:sz w:val="20"/>
                <w:szCs w:val="20"/>
                <w:vertAlign w:val="superscript"/>
              </w:rPr>
            </w:pPr>
            <w:r w:rsidRPr="00FF08B6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sdt>
              <w:sdtPr>
                <w:rPr>
                  <w:b/>
                  <w:sz w:val="20"/>
                  <w:szCs w:val="20"/>
                  <w:vertAlign w:val="superscript"/>
                </w:rPr>
                <w:id w:val="136228857"/>
                <w:placeholder>
                  <w:docPart w:val="DefaultPlaceholder_-1854013440"/>
                </w:placeholder>
                <w:showingPlcHdr/>
              </w:sdtPr>
              <w:sdtContent>
                <w:r w:rsidR="005D354D" w:rsidRPr="005D354D">
                  <w:rPr>
                    <w:rStyle w:val="af4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65" w:type="dxa"/>
          </w:tcPr>
          <w:p w:rsidR="0060351F" w:rsidRPr="00FF08B6" w:rsidRDefault="0060351F" w:rsidP="00204DBF">
            <w:pPr>
              <w:spacing w:line="240" w:lineRule="atLeast"/>
              <w:rPr>
                <w:sz w:val="20"/>
                <w:szCs w:val="20"/>
              </w:rPr>
            </w:pPr>
            <w:r w:rsidRPr="00FF08B6">
              <w:rPr>
                <w:sz w:val="20"/>
                <w:szCs w:val="20"/>
              </w:rPr>
              <w:t xml:space="preserve"> </w:t>
            </w:r>
            <w:r w:rsidRPr="00FF08B6">
              <w:rPr>
                <w:b/>
                <w:sz w:val="20"/>
                <w:szCs w:val="20"/>
              </w:rPr>
              <w:t>Обучающийся:</w:t>
            </w:r>
            <w:r w:rsidRPr="00FF08B6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6"/>
            </w:tblGrid>
            <w:tr w:rsidR="0060351F" w:rsidRPr="00FF08B6" w:rsidTr="00E04927">
              <w:tc>
                <w:tcPr>
                  <w:tcW w:w="35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Pr="00FF08B6" w:rsidRDefault="0060351F" w:rsidP="00204DBF">
                  <w:pPr>
                    <w:spacing w:line="140" w:lineRule="atLeast"/>
                    <w:rPr>
                      <w:sz w:val="20"/>
                      <w:szCs w:val="20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Фамилия Имя Отчество (полностью) </w:t>
                  </w:r>
                </w:p>
                <w:sdt>
                  <w:sdtPr>
                    <w:rPr>
                      <w:sz w:val="20"/>
                      <w:szCs w:val="20"/>
                    </w:rPr>
                    <w:id w:val="1673980202"/>
                    <w:placeholder>
                      <w:docPart w:val="DefaultPlaceholder_-1854013440"/>
                    </w:placeholder>
                    <w:showingPlcHdr/>
                  </w:sdtPr>
                  <w:sdtContent>
                    <w:p w:rsidR="0060351F" w:rsidRPr="00FF08B6" w:rsidRDefault="0018602F" w:rsidP="00204DBF">
                      <w:pPr>
                        <w:spacing w:line="140" w:lineRule="atLeast"/>
                        <w:rPr>
                          <w:sz w:val="20"/>
                          <w:szCs w:val="20"/>
                        </w:rPr>
                      </w:pPr>
                      <w:r w:rsidRPr="0018602F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sdtContent>
                </w:sdt>
              </w:tc>
            </w:tr>
            <w:tr w:rsidR="0060351F" w:rsidRPr="00FF08B6" w:rsidTr="00E04927">
              <w:trPr>
                <w:trHeight w:val="290"/>
              </w:trPr>
              <w:tc>
                <w:tcPr>
                  <w:tcW w:w="3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Pr="00FF08B6" w:rsidRDefault="0018602F" w:rsidP="0018602F">
                  <w:pPr>
                    <w:spacing w:line="140" w:lineRule="atLeas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41353111"/>
                      <w:placeholder>
                        <w:docPart w:val="CA5F42A3CE2F48D7BF2576A6F1BC79DE"/>
                      </w:placeholder>
                      <w:showingPlcHdr/>
                    </w:sdtPr>
                    <w:sdtContent>
                      <w:r w:rsidRPr="0018602F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</w:tbl>
          <w:p w:rsidR="0060351F" w:rsidRDefault="0060351F" w:rsidP="00204DBF">
            <w:pPr>
              <w:spacing w:line="180" w:lineRule="atLeast"/>
              <w:rPr>
                <w:b/>
                <w:sz w:val="20"/>
                <w:szCs w:val="20"/>
              </w:rPr>
            </w:pPr>
            <w:r w:rsidRPr="00FF08B6">
              <w:rPr>
                <w:b/>
                <w:sz w:val="20"/>
                <w:szCs w:val="20"/>
                <w:vertAlign w:val="superscript"/>
              </w:rPr>
              <w:t xml:space="preserve">Место регистрации </w:t>
            </w:r>
            <w:r w:rsidRPr="00FF08B6">
              <w:rPr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838061686"/>
              <w:placeholder>
                <w:docPart w:val="2A49A77DA1B84E8BB289BB85E04F95CF"/>
              </w:placeholder>
              <w:showingPlcHdr/>
            </w:sdtPr>
            <w:sdtContent>
              <w:p w:rsidR="0018602F" w:rsidRDefault="0018602F" w:rsidP="0018602F">
                <w:pPr>
                  <w:spacing w:line="140" w:lineRule="atLeast"/>
                  <w:rPr>
                    <w:sz w:val="20"/>
                    <w:szCs w:val="20"/>
                  </w:rPr>
                </w:pPr>
                <w:r w:rsidRPr="0018602F">
                  <w:rPr>
                    <w:rStyle w:val="af4"/>
                    <w:sz w:val="18"/>
                    <w:szCs w:val="18"/>
                  </w:rPr>
                  <w:t>Место для ввода текста.</w:t>
                </w:r>
              </w:p>
            </w:sdtContent>
          </w:sdt>
          <w:tbl>
            <w:tblPr>
              <w:tblW w:w="600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42"/>
              <w:gridCol w:w="191"/>
              <w:gridCol w:w="2502"/>
              <w:gridCol w:w="141"/>
              <w:gridCol w:w="142"/>
              <w:gridCol w:w="567"/>
              <w:gridCol w:w="284"/>
              <w:gridCol w:w="1157"/>
            </w:tblGrid>
            <w:tr w:rsidR="0060351F" w:rsidRPr="00FF08B6" w:rsidTr="00E04927">
              <w:tc>
                <w:tcPr>
                  <w:tcW w:w="6005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0351F" w:rsidRPr="0018602F" w:rsidRDefault="0018602F" w:rsidP="0018602F">
                  <w:pPr>
                    <w:spacing w:line="140" w:lineRule="atLeas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70587850"/>
                      <w:placeholder>
                        <w:docPart w:val="568EE70E12144CF182150D069294EF15"/>
                      </w:placeholder>
                      <w:showingPlcHdr/>
                    </w:sdtPr>
                    <w:sdtContent>
                      <w:r w:rsidRPr="0018602F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18602F" w:rsidRPr="00FF08B6" w:rsidTr="00A64132">
              <w:tc>
                <w:tcPr>
                  <w:tcW w:w="3714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18602F" w:rsidRDefault="0018602F" w:rsidP="0018602F">
                  <w:pPr>
                    <w:spacing w:line="240" w:lineRule="atLeast"/>
                    <w:ind w:left="-79"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Место </w:t>
                  </w: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ж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ительства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4"/>
                  </w:tblGrid>
                  <w:tr w:rsidR="0018602F" w:rsidTr="00A64132">
                    <w:sdt>
                      <w:sdtP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id w:val="869348710"/>
                        <w:placeholder>
                          <w:docPart w:val="27FAE57299664BC7B594227263C96ABA"/>
                        </w:placeholder>
                        <w:showingPlcHdr/>
                      </w:sdtPr>
                      <w:sdtContent>
                        <w:tc>
                          <w:tcPr>
                            <w:tcW w:w="3174" w:type="dxa"/>
                            <w:tcBorders>
                              <w:bottom w:val="single" w:sz="4" w:space="0" w:color="auto"/>
                            </w:tcBorders>
                          </w:tcPr>
                          <w:p w:rsidR="0018602F" w:rsidRDefault="0018602F" w:rsidP="0018602F">
                            <w:pPr>
                              <w:spacing w:line="240" w:lineRule="atLeast"/>
                              <w:ind w:right="-108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0968">
                              <w:rPr>
                                <w:rStyle w:val="af4"/>
                                <w:sz w:val="18"/>
                                <w:szCs w:val="18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</w:tr>
                  <w:tr w:rsidR="0018602F" w:rsidTr="00A64132">
                    <w:sdt>
                      <w:sdtP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id w:val="-450246219"/>
                        <w:placeholder>
                          <w:docPart w:val="27FAE57299664BC7B594227263C96ABA"/>
                        </w:placeholder>
                        <w:showingPlcHdr/>
                      </w:sdtPr>
                      <w:sdtContent>
                        <w:tc>
                          <w:tcPr>
                            <w:tcW w:w="31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8602F" w:rsidRPr="00050968" w:rsidRDefault="0018602F" w:rsidP="0018602F">
                            <w:pPr>
                              <w:spacing w:line="240" w:lineRule="atLeast"/>
                              <w:ind w:right="-108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050968">
                              <w:rPr>
                                <w:rStyle w:val="af4"/>
                                <w:sz w:val="18"/>
                                <w:szCs w:val="18"/>
                              </w:rPr>
                              <w:t>Место для ввода текста.</w:t>
                            </w:r>
                          </w:p>
                        </w:tc>
                      </w:sdtContent>
                    </w:sdt>
                  </w:tr>
                </w:tbl>
                <w:p w:rsidR="0018602F" w:rsidRDefault="0018602F" w:rsidP="0018602F">
                  <w:pPr>
                    <w:spacing w:line="240" w:lineRule="atLeast"/>
                    <w:ind w:left="-79"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18602F" w:rsidRPr="00FF08B6" w:rsidRDefault="0018602F" w:rsidP="0018602F">
                  <w:pPr>
                    <w:spacing w:line="240" w:lineRule="atLeast"/>
                    <w:ind w:left="-79"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ПАСПОРТ серия: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2068526401"/>
                      <w:placeholder>
                        <w:docPart w:val="27FAE57299664BC7B594227263C96ABA"/>
                      </w:placeholder>
                      <w:showingPlcHdr/>
                    </w:sdtPr>
                    <w:sdtContent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                      №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1341350909"/>
                      <w:placeholder>
                        <w:docPart w:val="27FAE57299664BC7B594227263C96ABA"/>
                      </w:placeholder>
                      <w:showingPlcHdr/>
                    </w:sdtPr>
                    <w:sdtContent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№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18602F" w:rsidRPr="00FF08B6" w:rsidTr="00A64132">
              <w:tc>
                <w:tcPr>
                  <w:tcW w:w="12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ДАТА выдачи: </w:t>
                  </w:r>
                </w:p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КЕМ выдан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1247844117"/>
                  <w:placeholder>
                    <w:docPart w:val="66E3C4DE9EA44B03BCC27AE6800338A0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793" w:type="dxa"/>
                      <w:gridSpan w:val="6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даты.</w:t>
                      </w:r>
                    </w:p>
                  </w:tc>
                </w:sdtContent>
              </w:sdt>
            </w:tr>
            <w:tr w:rsidR="0018602F" w:rsidRPr="00FF08B6" w:rsidTr="00A64132">
              <w:tc>
                <w:tcPr>
                  <w:tcW w:w="12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02F" w:rsidRPr="00FF08B6" w:rsidRDefault="0018602F" w:rsidP="0018602F">
                  <w:pPr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1464531503"/>
                  <w:placeholder>
                    <w:docPart w:val="27FAE57299664BC7B594227263C96ABA"/>
                  </w:placeholder>
                  <w:showingPlcHdr/>
                </w:sdtPr>
                <w:sdtContent>
                  <w:tc>
                    <w:tcPr>
                      <w:tcW w:w="4793" w:type="dxa"/>
                      <w:gridSpan w:val="6"/>
                      <w:tcBorders>
                        <w:top w:val="single" w:sz="4" w:space="0" w:color="000000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8602F" w:rsidRPr="00FF08B6" w:rsidTr="00A64132"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1438868920"/>
                  <w:placeholder>
                    <w:docPart w:val="27FAE57299664BC7B594227263C96ABA"/>
                  </w:placeholder>
                  <w:showingPlcHdr/>
                </w:sdtPr>
                <w:sdtContent>
                  <w:tc>
                    <w:tcPr>
                      <w:tcW w:w="6005" w:type="dxa"/>
                      <w:gridSpan w:val="9"/>
                      <w:tcBorders>
                        <w:top w:val="nil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8602F" w:rsidRPr="00FF08B6" w:rsidTr="00A64132"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1650356870"/>
                  <w:placeholder>
                    <w:docPart w:val="27FAE57299664BC7B594227263C96ABA"/>
                  </w:placeholder>
                  <w:showingPlcHdr/>
                </w:sdtPr>
                <w:sdtContent>
                  <w:tc>
                    <w:tcPr>
                      <w:tcW w:w="6005" w:type="dxa"/>
                      <w:gridSpan w:val="9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8602F" w:rsidRPr="00FF08B6" w:rsidTr="00A64132">
              <w:tc>
                <w:tcPr>
                  <w:tcW w:w="385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КОД подразделения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-288369054"/>
                      <w:placeholder>
                        <w:docPart w:val="27FAE57299664BC7B594227263C96ABA"/>
                      </w:placeholder>
                      <w:showingPlcHdr/>
                    </w:sdtPr>
                    <w:sdtContent>
                      <w:r w:rsidRPr="00050968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215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18602F" w:rsidRPr="00FF08B6" w:rsidTr="00A64132"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 xml:space="preserve"> ИНН №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634802274"/>
                  <w:placeholder>
                    <w:docPart w:val="27FAE57299664BC7B594227263C96ABA"/>
                  </w:placeholder>
                  <w:showingPlcHdr/>
                </w:sdtPr>
                <w:sdtContent>
                  <w:tc>
                    <w:tcPr>
                      <w:tcW w:w="5126" w:type="dxa"/>
                      <w:gridSpan w:val="8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8602F" w:rsidRPr="00FF08B6" w:rsidTr="00A64132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СНИЛС №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1297835275"/>
                  <w:placeholder>
                    <w:docPart w:val="27FAE57299664BC7B594227263C96ABA"/>
                  </w:placeholder>
                  <w:showingPlcHdr/>
                </w:sdtPr>
                <w:sdtContent>
                  <w:tc>
                    <w:tcPr>
                      <w:tcW w:w="4984" w:type="dxa"/>
                      <w:gridSpan w:val="7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18602F" w:rsidRPr="00FF08B6" w:rsidTr="00A64132">
              <w:tc>
                <w:tcPr>
                  <w:tcW w:w="39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602F" w:rsidRPr="005D354D" w:rsidRDefault="0018602F" w:rsidP="0018602F">
                  <w:pPr>
                    <w:spacing w:line="240" w:lineRule="atLeast"/>
                    <w:ind w:right="-108"/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АДРЕС ЭЛ. ПОЧТЫ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vertAlign w:val="superscript"/>
                      </w:rPr>
                      <w:id w:val="114028239"/>
                      <w:placeholder>
                        <w:docPart w:val="27FAE57299664BC7B594227263C96ABA"/>
                      </w:placeholder>
                      <w:showingPlcHdr/>
                    </w:sdtPr>
                    <w:sdtContent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sdtContent>
                  </w:sdt>
                </w:p>
              </w:tc>
              <w:tc>
                <w:tcPr>
                  <w:tcW w:w="20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18602F" w:rsidRPr="00FF08B6" w:rsidTr="00A64132"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8602F" w:rsidRPr="00FF08B6" w:rsidRDefault="0018602F" w:rsidP="0018602F">
                  <w:pPr>
                    <w:spacing w:line="240" w:lineRule="atLeast"/>
                    <w:ind w:right="-108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FF08B6">
                    <w:rPr>
                      <w:b/>
                      <w:sz w:val="20"/>
                      <w:szCs w:val="20"/>
                      <w:vertAlign w:val="superscript"/>
                    </w:rPr>
                    <w:t>ТЕЛЕФОН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vertAlign w:val="superscript"/>
                  </w:rPr>
                  <w:id w:val="-535043976"/>
                  <w:placeholder>
                    <w:docPart w:val="27FAE57299664BC7B594227263C96ABA"/>
                  </w:placeholder>
                  <w:showingPlcHdr/>
                </w:sdtPr>
                <w:sdtContent>
                  <w:tc>
                    <w:tcPr>
                      <w:tcW w:w="4984" w:type="dxa"/>
                      <w:gridSpan w:val="7"/>
                      <w:tcBorders>
                        <w:top w:val="single" w:sz="4" w:space="0" w:color="000000"/>
                        <w:left w:val="nil"/>
                        <w:bottom w:val="single" w:sz="4" w:space="0" w:color="000000"/>
                        <w:right w:val="nil"/>
                      </w:tcBorders>
                    </w:tcPr>
                    <w:p w:rsidR="0018602F" w:rsidRPr="00FF08B6" w:rsidRDefault="0018602F" w:rsidP="0018602F">
                      <w:pPr>
                        <w:spacing w:line="240" w:lineRule="atLeast"/>
                        <w:ind w:right="-108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5D354D">
                        <w:rPr>
                          <w:rStyle w:val="af4"/>
                          <w:sz w:val="18"/>
                          <w:szCs w:val="18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</w:tbl>
          <w:p w:rsidR="0018602F" w:rsidRPr="00FF08B6" w:rsidRDefault="0018602F" w:rsidP="0018602F">
            <w:pPr>
              <w:spacing w:line="240" w:lineRule="atLeast"/>
              <w:ind w:right="-108"/>
              <w:rPr>
                <w:b/>
                <w:sz w:val="20"/>
                <w:szCs w:val="20"/>
                <w:vertAlign w:val="superscript"/>
              </w:rPr>
            </w:pPr>
          </w:p>
          <w:p w:rsidR="0060351F" w:rsidRPr="00FF08B6" w:rsidRDefault="0018602F" w:rsidP="0018602F">
            <w:pPr>
              <w:spacing w:line="240" w:lineRule="atLeast"/>
              <w:rPr>
                <w:sz w:val="20"/>
                <w:szCs w:val="20"/>
              </w:rPr>
            </w:pPr>
            <w:r w:rsidRPr="00FF08B6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sdt>
              <w:sdtPr>
                <w:rPr>
                  <w:b/>
                  <w:sz w:val="20"/>
                  <w:szCs w:val="20"/>
                  <w:vertAlign w:val="superscript"/>
                </w:rPr>
                <w:id w:val="-862279272"/>
                <w:placeholder>
                  <w:docPart w:val="27FAE57299664BC7B594227263C96ABA"/>
                </w:placeholder>
                <w:showingPlcHdr/>
              </w:sdtPr>
              <w:sdtContent>
                <w:r w:rsidRPr="005D354D">
                  <w:rPr>
                    <w:rStyle w:val="af4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</w:tbl>
    <w:p w:rsidR="00732F4A" w:rsidRPr="00552569" w:rsidRDefault="00732F4A" w:rsidP="00BF4939">
      <w:pPr>
        <w:spacing w:after="120"/>
        <w:ind w:hanging="567"/>
        <w:jc w:val="center"/>
        <w:rPr>
          <w:bCs/>
          <w:sz w:val="24"/>
        </w:rPr>
      </w:pPr>
    </w:p>
    <w:sectPr w:rsidR="00732F4A" w:rsidRPr="00552569" w:rsidSect="00576F89">
      <w:headerReference w:type="default" r:id="rId8"/>
      <w:type w:val="continuous"/>
      <w:pgSz w:w="11906" w:h="16838" w:code="9"/>
      <w:pgMar w:top="568" w:right="849" w:bottom="567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35" w:rsidRDefault="00B51135" w:rsidP="0062661E">
      <w:r>
        <w:separator/>
      </w:r>
    </w:p>
  </w:endnote>
  <w:endnote w:type="continuationSeparator" w:id="0">
    <w:p w:rsidR="00B51135" w:rsidRDefault="00B51135" w:rsidP="006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35" w:rsidRDefault="00B51135" w:rsidP="0062661E">
      <w:r>
        <w:separator/>
      </w:r>
    </w:p>
  </w:footnote>
  <w:footnote w:type="continuationSeparator" w:id="0">
    <w:p w:rsidR="00B51135" w:rsidRDefault="00B51135" w:rsidP="006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1E" w:rsidRPr="0062661E" w:rsidRDefault="0062661E">
    <w:pPr>
      <w:pStyle w:val="af"/>
      <w:jc w:val="center"/>
      <w:rPr>
        <w:sz w:val="22"/>
        <w:szCs w:val="22"/>
      </w:rPr>
    </w:pPr>
    <w:r w:rsidRPr="0062661E">
      <w:rPr>
        <w:sz w:val="22"/>
        <w:szCs w:val="22"/>
      </w:rPr>
      <w:fldChar w:fldCharType="begin"/>
    </w:r>
    <w:r w:rsidRPr="0062661E">
      <w:rPr>
        <w:sz w:val="22"/>
        <w:szCs w:val="22"/>
      </w:rPr>
      <w:instrText>PAGE   \* MERGEFORMAT</w:instrText>
    </w:r>
    <w:r w:rsidRPr="0062661E">
      <w:rPr>
        <w:sz w:val="22"/>
        <w:szCs w:val="22"/>
      </w:rPr>
      <w:fldChar w:fldCharType="separate"/>
    </w:r>
    <w:r w:rsidR="0018602F">
      <w:rPr>
        <w:noProof/>
        <w:sz w:val="22"/>
        <w:szCs w:val="22"/>
      </w:rPr>
      <w:t>6</w:t>
    </w:r>
    <w:r w:rsidRPr="0062661E">
      <w:rPr>
        <w:sz w:val="22"/>
        <w:szCs w:val="22"/>
      </w:rPr>
      <w:fldChar w:fldCharType="end"/>
    </w:r>
  </w:p>
  <w:p w:rsidR="0062661E" w:rsidRPr="0062661E" w:rsidRDefault="0062661E">
    <w:pPr>
      <w:pStyle w:val="af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84F"/>
    <w:multiLevelType w:val="multilevel"/>
    <w:tmpl w:val="412E1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60"/>
        </w:tabs>
        <w:ind w:left="27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080"/>
      </w:pPr>
    </w:lvl>
  </w:abstractNum>
  <w:abstractNum w:abstractNumId="1" w15:restartNumberingAfterBreak="0">
    <w:nsid w:val="153C41C3"/>
    <w:multiLevelType w:val="multilevel"/>
    <w:tmpl w:val="2E68BD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436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B10FE"/>
    <w:multiLevelType w:val="hybridMultilevel"/>
    <w:tmpl w:val="496E7476"/>
    <w:lvl w:ilvl="0" w:tplc="E652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686"/>
    <w:multiLevelType w:val="multilevel"/>
    <w:tmpl w:val="E2F687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8075B"/>
    <w:multiLevelType w:val="multilevel"/>
    <w:tmpl w:val="A5DC5B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B35067E"/>
    <w:multiLevelType w:val="hybridMultilevel"/>
    <w:tmpl w:val="B348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1F7640"/>
    <w:multiLevelType w:val="multilevel"/>
    <w:tmpl w:val="692EA9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06295C"/>
    <w:multiLevelType w:val="multilevel"/>
    <w:tmpl w:val="D9D0C0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0D70982"/>
    <w:multiLevelType w:val="multilevel"/>
    <w:tmpl w:val="F78662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A5254BE"/>
    <w:multiLevelType w:val="hybridMultilevel"/>
    <w:tmpl w:val="4364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9B4"/>
    <w:multiLevelType w:val="hybridMultilevel"/>
    <w:tmpl w:val="D3C47E4A"/>
    <w:lvl w:ilvl="0" w:tplc="E6526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5F38F7"/>
    <w:multiLevelType w:val="hybridMultilevel"/>
    <w:tmpl w:val="1F707DA2"/>
    <w:lvl w:ilvl="0" w:tplc="E652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C96"/>
    <w:multiLevelType w:val="hybridMultilevel"/>
    <w:tmpl w:val="914EDB2E"/>
    <w:lvl w:ilvl="0" w:tplc="E652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5218"/>
    <w:multiLevelType w:val="hybridMultilevel"/>
    <w:tmpl w:val="4F644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696EC7"/>
    <w:multiLevelType w:val="multilevel"/>
    <w:tmpl w:val="34AE4F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4D04FA8"/>
    <w:multiLevelType w:val="hybridMultilevel"/>
    <w:tmpl w:val="632C2E34"/>
    <w:lvl w:ilvl="0" w:tplc="E6526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EA3FC3"/>
    <w:multiLevelType w:val="hybridMultilevel"/>
    <w:tmpl w:val="79BC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95449"/>
    <w:multiLevelType w:val="multilevel"/>
    <w:tmpl w:val="8034BDB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0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9" w15:restartNumberingAfterBreak="0">
    <w:nsid w:val="7E8F0E58"/>
    <w:multiLevelType w:val="multilevel"/>
    <w:tmpl w:val="FF142E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"/>
  </w:num>
  <w:num w:numId="7">
    <w:abstractNumId w:val="19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7"/>
  </w:num>
  <w:num w:numId="18">
    <w:abstractNumId w:val="11"/>
  </w:num>
  <w:num w:numId="19">
    <w:abstractNumId w:val="1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ABxQXJSo1H+NJ5W9vEKJ8PRX3omAPkjEx832by03BKOHQJQ+FrBrMGsUTJLowbJfRehTx6m5UnhXE09JN1BA==" w:salt="eELP1/KLmmCfYg4sgEsDwA=="/>
  <w:defaultTabStop w:val="708"/>
  <w:drawingGridHorizontalSpacing w:val="24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E"/>
    <w:rsid w:val="00002BE9"/>
    <w:rsid w:val="00020343"/>
    <w:rsid w:val="000265B1"/>
    <w:rsid w:val="000276B3"/>
    <w:rsid w:val="00050968"/>
    <w:rsid w:val="000636E9"/>
    <w:rsid w:val="000E0A90"/>
    <w:rsid w:val="000F06C6"/>
    <w:rsid w:val="00100136"/>
    <w:rsid w:val="00103570"/>
    <w:rsid w:val="00110047"/>
    <w:rsid w:val="0012171E"/>
    <w:rsid w:val="00130786"/>
    <w:rsid w:val="00150DD0"/>
    <w:rsid w:val="0016146A"/>
    <w:rsid w:val="0016549D"/>
    <w:rsid w:val="001738BD"/>
    <w:rsid w:val="00173E85"/>
    <w:rsid w:val="001764B3"/>
    <w:rsid w:val="0018602F"/>
    <w:rsid w:val="001A4D2D"/>
    <w:rsid w:val="001B1DF3"/>
    <w:rsid w:val="001B5AA9"/>
    <w:rsid w:val="001B715F"/>
    <w:rsid w:val="001C4133"/>
    <w:rsid w:val="00203CD7"/>
    <w:rsid w:val="00204DBF"/>
    <w:rsid w:val="00206A45"/>
    <w:rsid w:val="00234DBF"/>
    <w:rsid w:val="002827D1"/>
    <w:rsid w:val="00294B12"/>
    <w:rsid w:val="002A4BD3"/>
    <w:rsid w:val="002D0980"/>
    <w:rsid w:val="002F3542"/>
    <w:rsid w:val="002F691A"/>
    <w:rsid w:val="00303FAF"/>
    <w:rsid w:val="0032163E"/>
    <w:rsid w:val="00322BAF"/>
    <w:rsid w:val="003309A5"/>
    <w:rsid w:val="00334E26"/>
    <w:rsid w:val="00336DD6"/>
    <w:rsid w:val="003419B2"/>
    <w:rsid w:val="003625E2"/>
    <w:rsid w:val="003720E0"/>
    <w:rsid w:val="0037274B"/>
    <w:rsid w:val="00382A42"/>
    <w:rsid w:val="003835ED"/>
    <w:rsid w:val="003C2D92"/>
    <w:rsid w:val="003C6E00"/>
    <w:rsid w:val="003C6EA6"/>
    <w:rsid w:val="003D521D"/>
    <w:rsid w:val="003E2A92"/>
    <w:rsid w:val="003E5A18"/>
    <w:rsid w:val="003F2B8E"/>
    <w:rsid w:val="004320D1"/>
    <w:rsid w:val="00437999"/>
    <w:rsid w:val="004509C6"/>
    <w:rsid w:val="00466B85"/>
    <w:rsid w:val="00501FA8"/>
    <w:rsid w:val="00504805"/>
    <w:rsid w:val="00531CF9"/>
    <w:rsid w:val="00536961"/>
    <w:rsid w:val="00540892"/>
    <w:rsid w:val="00552569"/>
    <w:rsid w:val="00561285"/>
    <w:rsid w:val="005637E2"/>
    <w:rsid w:val="0056799C"/>
    <w:rsid w:val="005701B3"/>
    <w:rsid w:val="00576F89"/>
    <w:rsid w:val="005845AA"/>
    <w:rsid w:val="00585029"/>
    <w:rsid w:val="005A0D12"/>
    <w:rsid w:val="005A568D"/>
    <w:rsid w:val="005B0323"/>
    <w:rsid w:val="005C35A0"/>
    <w:rsid w:val="005C7C2C"/>
    <w:rsid w:val="005D1685"/>
    <w:rsid w:val="005D354D"/>
    <w:rsid w:val="005D4EB8"/>
    <w:rsid w:val="005F0CAC"/>
    <w:rsid w:val="00601CFA"/>
    <w:rsid w:val="0060351F"/>
    <w:rsid w:val="00620D76"/>
    <w:rsid w:val="0062661E"/>
    <w:rsid w:val="00682CE3"/>
    <w:rsid w:val="0069591F"/>
    <w:rsid w:val="006B2ECB"/>
    <w:rsid w:val="006D3D1C"/>
    <w:rsid w:val="006E24D3"/>
    <w:rsid w:val="006F54A0"/>
    <w:rsid w:val="00724F25"/>
    <w:rsid w:val="00732F4A"/>
    <w:rsid w:val="00742D9E"/>
    <w:rsid w:val="00755C09"/>
    <w:rsid w:val="00765938"/>
    <w:rsid w:val="00765DC8"/>
    <w:rsid w:val="00775B3F"/>
    <w:rsid w:val="0078093D"/>
    <w:rsid w:val="007936F4"/>
    <w:rsid w:val="007A28D9"/>
    <w:rsid w:val="007A2DF4"/>
    <w:rsid w:val="007C2CA3"/>
    <w:rsid w:val="007C57ED"/>
    <w:rsid w:val="007D73CB"/>
    <w:rsid w:val="007E4566"/>
    <w:rsid w:val="0080003C"/>
    <w:rsid w:val="00800564"/>
    <w:rsid w:val="00804BF9"/>
    <w:rsid w:val="00827D86"/>
    <w:rsid w:val="00834EB1"/>
    <w:rsid w:val="008354BB"/>
    <w:rsid w:val="008370AF"/>
    <w:rsid w:val="008521B7"/>
    <w:rsid w:val="00874DFB"/>
    <w:rsid w:val="00880C2A"/>
    <w:rsid w:val="008868E2"/>
    <w:rsid w:val="008948D1"/>
    <w:rsid w:val="008A3DB5"/>
    <w:rsid w:val="008A5F07"/>
    <w:rsid w:val="008B7EBA"/>
    <w:rsid w:val="008D1ABF"/>
    <w:rsid w:val="008D4CE3"/>
    <w:rsid w:val="008E72E5"/>
    <w:rsid w:val="008F3490"/>
    <w:rsid w:val="00912A0C"/>
    <w:rsid w:val="009306F1"/>
    <w:rsid w:val="00931C20"/>
    <w:rsid w:val="00943162"/>
    <w:rsid w:val="00944E6C"/>
    <w:rsid w:val="0097558A"/>
    <w:rsid w:val="009813E7"/>
    <w:rsid w:val="009A09E4"/>
    <w:rsid w:val="009A6C3B"/>
    <w:rsid w:val="009B11C8"/>
    <w:rsid w:val="009B15D6"/>
    <w:rsid w:val="009B48CE"/>
    <w:rsid w:val="009B6862"/>
    <w:rsid w:val="009C1BA3"/>
    <w:rsid w:val="009C7AB7"/>
    <w:rsid w:val="009E2335"/>
    <w:rsid w:val="009E256F"/>
    <w:rsid w:val="009E6855"/>
    <w:rsid w:val="009F10E1"/>
    <w:rsid w:val="00A16F3C"/>
    <w:rsid w:val="00A41731"/>
    <w:rsid w:val="00A5193B"/>
    <w:rsid w:val="00A52060"/>
    <w:rsid w:val="00A63C68"/>
    <w:rsid w:val="00A728EC"/>
    <w:rsid w:val="00A72CD1"/>
    <w:rsid w:val="00A73D1B"/>
    <w:rsid w:val="00A76358"/>
    <w:rsid w:val="00AA01C1"/>
    <w:rsid w:val="00AA61E5"/>
    <w:rsid w:val="00AF4BD5"/>
    <w:rsid w:val="00AF6095"/>
    <w:rsid w:val="00B0099A"/>
    <w:rsid w:val="00B01801"/>
    <w:rsid w:val="00B04A02"/>
    <w:rsid w:val="00B04AB7"/>
    <w:rsid w:val="00B13E6D"/>
    <w:rsid w:val="00B30EA3"/>
    <w:rsid w:val="00B50DC4"/>
    <w:rsid w:val="00B51135"/>
    <w:rsid w:val="00B60FFF"/>
    <w:rsid w:val="00B63036"/>
    <w:rsid w:val="00B71C15"/>
    <w:rsid w:val="00B866CD"/>
    <w:rsid w:val="00B97338"/>
    <w:rsid w:val="00BA3770"/>
    <w:rsid w:val="00BB1C38"/>
    <w:rsid w:val="00BC41A6"/>
    <w:rsid w:val="00BC5026"/>
    <w:rsid w:val="00BE4DAC"/>
    <w:rsid w:val="00BF1F4D"/>
    <w:rsid w:val="00BF34B1"/>
    <w:rsid w:val="00BF4939"/>
    <w:rsid w:val="00BF6AB5"/>
    <w:rsid w:val="00C140DD"/>
    <w:rsid w:val="00C3158D"/>
    <w:rsid w:val="00C35025"/>
    <w:rsid w:val="00C46C66"/>
    <w:rsid w:val="00C5244B"/>
    <w:rsid w:val="00C6005B"/>
    <w:rsid w:val="00C645C4"/>
    <w:rsid w:val="00C7409E"/>
    <w:rsid w:val="00C77F8D"/>
    <w:rsid w:val="00C81D05"/>
    <w:rsid w:val="00C82F08"/>
    <w:rsid w:val="00C946B8"/>
    <w:rsid w:val="00CB2A7E"/>
    <w:rsid w:val="00CB515F"/>
    <w:rsid w:val="00CB51E0"/>
    <w:rsid w:val="00CC4C2F"/>
    <w:rsid w:val="00CF70A3"/>
    <w:rsid w:val="00D20A6A"/>
    <w:rsid w:val="00D35E69"/>
    <w:rsid w:val="00D5452F"/>
    <w:rsid w:val="00D74AD3"/>
    <w:rsid w:val="00D806ED"/>
    <w:rsid w:val="00D8237F"/>
    <w:rsid w:val="00D90F5C"/>
    <w:rsid w:val="00DA3177"/>
    <w:rsid w:val="00DB12D9"/>
    <w:rsid w:val="00DC2EE4"/>
    <w:rsid w:val="00DC6A35"/>
    <w:rsid w:val="00DD0864"/>
    <w:rsid w:val="00DD1AB1"/>
    <w:rsid w:val="00DE32BC"/>
    <w:rsid w:val="00E036C3"/>
    <w:rsid w:val="00E04927"/>
    <w:rsid w:val="00E16C05"/>
    <w:rsid w:val="00E2631B"/>
    <w:rsid w:val="00E43DC3"/>
    <w:rsid w:val="00E4655E"/>
    <w:rsid w:val="00E52AA6"/>
    <w:rsid w:val="00E53CDD"/>
    <w:rsid w:val="00E65BE3"/>
    <w:rsid w:val="00E826DB"/>
    <w:rsid w:val="00E83253"/>
    <w:rsid w:val="00E93D4D"/>
    <w:rsid w:val="00E94F60"/>
    <w:rsid w:val="00EA6643"/>
    <w:rsid w:val="00EC1D08"/>
    <w:rsid w:val="00EC4DB1"/>
    <w:rsid w:val="00EF3FA8"/>
    <w:rsid w:val="00F14126"/>
    <w:rsid w:val="00F2607C"/>
    <w:rsid w:val="00F625FE"/>
    <w:rsid w:val="00F633AD"/>
    <w:rsid w:val="00F709A2"/>
    <w:rsid w:val="00F73F29"/>
    <w:rsid w:val="00F81BAC"/>
    <w:rsid w:val="00FA3757"/>
    <w:rsid w:val="00FB577B"/>
    <w:rsid w:val="00FB765D"/>
    <w:rsid w:val="00FC20C7"/>
    <w:rsid w:val="00FC4A3D"/>
    <w:rsid w:val="00FD28B8"/>
    <w:rsid w:val="00FE4C96"/>
    <w:rsid w:val="00FE7292"/>
    <w:rsid w:val="00FF08B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2B917"/>
  <w15:chartTrackingRefBased/>
  <w15:docId w15:val="{F7AAD0DE-04B5-48A2-A7E8-362EAA24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F4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16"/>
      <w:szCs w:val="20"/>
    </w:rPr>
  </w:style>
  <w:style w:type="paragraph" w:styleId="20">
    <w:name w:val="Body Text 2"/>
    <w:basedOn w:val="a"/>
    <w:link w:val="21"/>
    <w:pPr>
      <w:jc w:val="both"/>
    </w:pPr>
    <w:rPr>
      <w:sz w:val="24"/>
      <w:lang w:val="x-none" w:eastAsia="x-none"/>
    </w:rPr>
  </w:style>
  <w:style w:type="paragraph" w:styleId="a4">
    <w:name w:val="Body Text"/>
    <w:basedOn w:val="a"/>
    <w:pPr>
      <w:jc w:val="both"/>
    </w:pPr>
    <w:rPr>
      <w:sz w:val="16"/>
    </w:rPr>
  </w:style>
  <w:style w:type="paragraph" w:styleId="a5">
    <w:name w:val="Body Text Indent"/>
    <w:basedOn w:val="a"/>
    <w:pPr>
      <w:ind w:firstLine="284"/>
      <w:jc w:val="both"/>
    </w:pPr>
    <w:rPr>
      <w:sz w:val="20"/>
    </w:rPr>
  </w:style>
  <w:style w:type="paragraph" w:styleId="a6">
    <w:name w:val="Balloon Text"/>
    <w:basedOn w:val="a"/>
    <w:semiHidden/>
    <w:rsid w:val="003D521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rsid w:val="002F691A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2F691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F691A"/>
  </w:style>
  <w:style w:type="paragraph" w:styleId="aa">
    <w:name w:val="annotation subject"/>
    <w:basedOn w:val="a8"/>
    <w:next w:val="a8"/>
    <w:link w:val="ab"/>
    <w:rsid w:val="002F691A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2F691A"/>
    <w:rPr>
      <w:b/>
      <w:bCs/>
    </w:rPr>
  </w:style>
  <w:style w:type="table" w:styleId="ac">
    <w:name w:val="Table Grid"/>
    <w:basedOn w:val="a1"/>
    <w:rsid w:val="0045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es">
    <w:name w:val="matches"/>
    <w:rsid w:val="00173E85"/>
  </w:style>
  <w:style w:type="paragraph" w:customStyle="1" w:styleId="copyright-info">
    <w:name w:val="copyright-info"/>
    <w:basedOn w:val="a"/>
    <w:rsid w:val="00173E85"/>
    <w:pPr>
      <w:spacing w:before="100" w:beforeAutospacing="1" w:after="100" w:afterAutospacing="1"/>
    </w:pPr>
    <w:rPr>
      <w:sz w:val="24"/>
    </w:rPr>
  </w:style>
  <w:style w:type="character" w:styleId="ad">
    <w:name w:val="Hyperlink"/>
    <w:uiPriority w:val="99"/>
    <w:unhideWhenUsed/>
    <w:rsid w:val="00173E85"/>
    <w:rPr>
      <w:color w:val="0000FF"/>
      <w:u w:val="single"/>
    </w:rPr>
  </w:style>
  <w:style w:type="paragraph" w:customStyle="1" w:styleId="ae">
    <w:name w:val="для таблиц из договоров"/>
    <w:basedOn w:val="a"/>
    <w:rsid w:val="0069591F"/>
    <w:rPr>
      <w:sz w:val="24"/>
      <w:szCs w:val="20"/>
    </w:rPr>
  </w:style>
  <w:style w:type="character" w:customStyle="1" w:styleId="21">
    <w:name w:val="Основной текст 2 Знак"/>
    <w:link w:val="20"/>
    <w:rsid w:val="0032163E"/>
    <w:rPr>
      <w:sz w:val="24"/>
      <w:szCs w:val="24"/>
    </w:rPr>
  </w:style>
  <w:style w:type="paragraph" w:styleId="af">
    <w:name w:val="header"/>
    <w:basedOn w:val="a"/>
    <w:link w:val="af0"/>
    <w:uiPriority w:val="99"/>
    <w:rsid w:val="00626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62661E"/>
    <w:rPr>
      <w:sz w:val="32"/>
      <w:szCs w:val="24"/>
    </w:rPr>
  </w:style>
  <w:style w:type="paragraph" w:styleId="af1">
    <w:name w:val="footer"/>
    <w:basedOn w:val="a"/>
    <w:link w:val="af2"/>
    <w:rsid w:val="00626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62661E"/>
    <w:rPr>
      <w:sz w:val="32"/>
      <w:szCs w:val="24"/>
    </w:rPr>
  </w:style>
  <w:style w:type="paragraph" w:styleId="af3">
    <w:name w:val="No Spacing"/>
    <w:uiPriority w:val="1"/>
    <w:qFormat/>
    <w:rsid w:val="008D1A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3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0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Placeholder Text"/>
    <w:basedOn w:val="a0"/>
    <w:uiPriority w:val="99"/>
    <w:semiHidden/>
    <w:rsid w:val="00576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3FAAC-8174-4C00-9D97-CAFBDAEDDE12}"/>
      </w:docPartPr>
      <w:docPartBody>
        <w:p w:rsidR="00000000" w:rsidRDefault="00D70B99">
          <w:r w:rsidRPr="00811F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10000-164D-421A-BB44-67502616C930}"/>
      </w:docPartPr>
      <w:docPartBody>
        <w:p w:rsidR="00000000" w:rsidRDefault="00D70B99">
          <w:r w:rsidRPr="00811F31">
            <w:rPr>
              <w:rStyle w:val="a3"/>
            </w:rPr>
            <w:t>Место для ввода даты.</w:t>
          </w:r>
        </w:p>
      </w:docPartBody>
    </w:docPart>
    <w:docPart>
      <w:docPartPr>
        <w:name w:val="CA5F42A3CE2F48D7BF2576A6F1BC7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D8E9D-9CCE-4953-8AB4-1E603C0390E6}"/>
      </w:docPartPr>
      <w:docPartBody>
        <w:p w:rsidR="00000000" w:rsidRDefault="00D70B99" w:rsidP="00D70B99">
          <w:pPr>
            <w:pStyle w:val="CA5F42A3CE2F48D7BF2576A6F1BC79DE"/>
          </w:pPr>
          <w:r w:rsidRPr="00811F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49A77DA1B84E8BB289BB85E04F9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0DD2-8821-44F1-B7A6-447019FA16E2}"/>
      </w:docPartPr>
      <w:docPartBody>
        <w:p w:rsidR="00000000" w:rsidRDefault="00D70B99" w:rsidP="00D70B99">
          <w:pPr>
            <w:pStyle w:val="2A49A77DA1B84E8BB289BB85E04F95CF"/>
          </w:pPr>
          <w:r w:rsidRPr="00811F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EE70E12144CF182150D069294E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158A8-9C2F-44FC-BFD3-01FB640CADA8}"/>
      </w:docPartPr>
      <w:docPartBody>
        <w:p w:rsidR="00000000" w:rsidRDefault="00D70B99" w:rsidP="00D70B99">
          <w:pPr>
            <w:pStyle w:val="568EE70E12144CF182150D069294EF15"/>
          </w:pPr>
          <w:r w:rsidRPr="00811F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AE57299664BC7B594227263C96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38659-4A94-4D57-B9DE-9386B7D04B11}"/>
      </w:docPartPr>
      <w:docPartBody>
        <w:p w:rsidR="00000000" w:rsidRDefault="00D70B99" w:rsidP="00D70B99">
          <w:pPr>
            <w:pStyle w:val="27FAE57299664BC7B594227263C96ABA"/>
          </w:pPr>
          <w:r w:rsidRPr="00811F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E3C4DE9EA44B03BCC27AE680033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5B9C-E759-4D78-BF1F-CB138A1E6B8A}"/>
      </w:docPartPr>
      <w:docPartBody>
        <w:p w:rsidR="00000000" w:rsidRDefault="00D70B99" w:rsidP="00D70B99">
          <w:pPr>
            <w:pStyle w:val="66E3C4DE9EA44B03BCC27AE6800338A0"/>
          </w:pPr>
          <w:r w:rsidRPr="00811F3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99"/>
    <w:rsid w:val="00A4758B"/>
    <w:rsid w:val="00D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B99"/>
    <w:rPr>
      <w:color w:val="808080"/>
    </w:rPr>
  </w:style>
  <w:style w:type="paragraph" w:customStyle="1" w:styleId="CA5F42A3CE2F48D7BF2576A6F1BC79DE">
    <w:name w:val="CA5F42A3CE2F48D7BF2576A6F1BC79DE"/>
    <w:rsid w:val="00D70B99"/>
  </w:style>
  <w:style w:type="paragraph" w:customStyle="1" w:styleId="2A49A77DA1B84E8BB289BB85E04F95CF">
    <w:name w:val="2A49A77DA1B84E8BB289BB85E04F95CF"/>
    <w:rsid w:val="00D70B99"/>
  </w:style>
  <w:style w:type="paragraph" w:customStyle="1" w:styleId="568EE70E12144CF182150D069294EF15">
    <w:name w:val="568EE70E12144CF182150D069294EF15"/>
    <w:rsid w:val="00D70B99"/>
  </w:style>
  <w:style w:type="paragraph" w:customStyle="1" w:styleId="A637191FBF4D4B0097EA5B3F11076CB3">
    <w:name w:val="A637191FBF4D4B0097EA5B3F11076CB3"/>
    <w:rsid w:val="00D70B99"/>
  </w:style>
  <w:style w:type="paragraph" w:customStyle="1" w:styleId="27FAE57299664BC7B594227263C96ABA">
    <w:name w:val="27FAE57299664BC7B594227263C96ABA"/>
    <w:rsid w:val="00D70B99"/>
  </w:style>
  <w:style w:type="paragraph" w:customStyle="1" w:styleId="66E3C4DE9EA44B03BCC27AE6800338A0">
    <w:name w:val="66E3C4DE9EA44B03BCC27AE6800338A0"/>
    <w:rsid w:val="00D70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DF02-70C4-4871-8C23-1FC38BCC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FSV</dc:creator>
  <cp:keywords/>
  <cp:lastModifiedBy>1</cp:lastModifiedBy>
  <cp:revision>10</cp:revision>
  <cp:lastPrinted>2018-09-11T11:58:00Z</cp:lastPrinted>
  <dcterms:created xsi:type="dcterms:W3CDTF">2021-06-29T12:36:00Z</dcterms:created>
  <dcterms:modified xsi:type="dcterms:W3CDTF">2021-07-01T07:30:00Z</dcterms:modified>
</cp:coreProperties>
</file>